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87" w:rsidRDefault="003D422E">
      <w:pPr>
        <w:pStyle w:val="centerspacing1"/>
      </w:pPr>
      <w:r>
        <w:rPr>
          <w:rStyle w:val="font13"/>
        </w:rPr>
        <w:t>МИНОБРНАУКИ РОССИИ</w:t>
      </w:r>
    </w:p>
    <w:p w:rsidR="00E90587" w:rsidRDefault="003D422E">
      <w:pPr>
        <w:pStyle w:val="centerspacing1"/>
      </w:pPr>
      <w:r>
        <w:rPr>
          <w:rStyle w:val="font13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8808D3" w:rsidRPr="008808D3" w:rsidRDefault="008808D3" w:rsidP="008808D3">
      <w:pPr>
        <w:pStyle w:val="centerspacing0"/>
        <w:ind w:left="5812"/>
        <w:jc w:val="left"/>
        <w:rPr>
          <w:rStyle w:val="font13"/>
        </w:rPr>
      </w:pPr>
      <w:r w:rsidRPr="008808D3">
        <w:rPr>
          <w:rStyle w:val="font13"/>
        </w:rPr>
        <w:t xml:space="preserve">УТВЕРЖДЕНО </w:t>
      </w:r>
    </w:p>
    <w:p w:rsidR="008808D3" w:rsidRPr="008808D3" w:rsidRDefault="008808D3" w:rsidP="008808D3">
      <w:pPr>
        <w:pStyle w:val="centerspacing0"/>
        <w:ind w:left="5812"/>
        <w:jc w:val="left"/>
        <w:rPr>
          <w:rStyle w:val="font13"/>
        </w:rPr>
      </w:pPr>
      <w:r w:rsidRPr="008808D3">
        <w:rPr>
          <w:rStyle w:val="font13"/>
        </w:rPr>
        <w:t xml:space="preserve">Решением Ученого совета </w:t>
      </w:r>
    </w:p>
    <w:p w:rsidR="008808D3" w:rsidRPr="008808D3" w:rsidRDefault="008808D3" w:rsidP="008808D3">
      <w:pPr>
        <w:pStyle w:val="centerspacing0"/>
        <w:ind w:left="5812"/>
        <w:jc w:val="left"/>
        <w:rPr>
          <w:rStyle w:val="font13"/>
        </w:rPr>
      </w:pPr>
      <w:r w:rsidRPr="008808D3">
        <w:rPr>
          <w:rStyle w:val="font13"/>
        </w:rPr>
        <w:t>Протокол № 6</w:t>
      </w:r>
      <w:r w:rsidRPr="008808D3">
        <w:rPr>
          <w:rStyle w:val="font13"/>
        </w:rPr>
        <w:tab/>
      </w:r>
    </w:p>
    <w:p w:rsidR="00E90587" w:rsidRDefault="008808D3" w:rsidP="008808D3">
      <w:pPr>
        <w:pStyle w:val="centerspacing0"/>
        <w:ind w:left="5812"/>
        <w:jc w:val="left"/>
        <w:rPr>
          <w:rStyle w:val="font13"/>
        </w:rPr>
      </w:pPr>
      <w:r w:rsidRPr="008808D3">
        <w:rPr>
          <w:rStyle w:val="font13"/>
        </w:rPr>
        <w:t>«22»  февраля 2019 г.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E90587">
      <w:pPr>
        <w:pStyle w:val="centerspacing1"/>
        <w:rPr>
          <w:rStyle w:val="font13"/>
        </w:rPr>
      </w:pPr>
    </w:p>
    <w:p w:rsidR="00E90587" w:rsidRDefault="003D422E">
      <w:pPr>
        <w:pStyle w:val="centerspacing0"/>
      </w:pPr>
      <w:r>
        <w:rPr>
          <w:rStyle w:val="font13bold"/>
        </w:rPr>
        <w:t>ПРОГРАММА МОДУЛЯ</w:t>
      </w:r>
    </w:p>
    <w:p w:rsidR="00E90587" w:rsidRDefault="003D422E">
      <w:pPr>
        <w:pStyle w:val="centerspacing0"/>
      </w:pPr>
      <w:r>
        <w:rPr>
          <w:rStyle w:val="font13bold"/>
        </w:rPr>
        <w:t>«</w:t>
      </w:r>
      <w:r w:rsidR="00C86F4D" w:rsidRPr="00C86F4D">
        <w:rPr>
          <w:rStyle w:val="font13bold"/>
        </w:rPr>
        <w:t>Технико-экономическое сопровождение операционной деятельности</w:t>
      </w:r>
      <w:r>
        <w:rPr>
          <w:rStyle w:val="font13bold"/>
        </w:rPr>
        <w:t>»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Направление подготовки: 44.03.04 Профессиональное обучение (по отраслям)</w:t>
      </w:r>
    </w:p>
    <w:p w:rsidR="00E90587" w:rsidRDefault="003D422E">
      <w:pPr>
        <w:pStyle w:val="leftspacing0"/>
      </w:pPr>
      <w:r>
        <w:rPr>
          <w:rStyle w:val="font13"/>
        </w:rPr>
        <w:t>Профиль: экономика и управление</w:t>
      </w:r>
    </w:p>
    <w:p w:rsidR="00E90587" w:rsidRDefault="00E90587">
      <w:pPr>
        <w:pStyle w:val="centerspacing2"/>
        <w:rPr>
          <w:rStyle w:val="font13"/>
        </w:rPr>
      </w:pPr>
    </w:p>
    <w:p w:rsidR="00E90587" w:rsidRDefault="003D422E">
      <w:pPr>
        <w:pStyle w:val="leftspacing2"/>
      </w:pPr>
      <w:r>
        <w:rPr>
          <w:rStyle w:val="font13"/>
        </w:rPr>
        <w:t>Форма обучения: - очная</w:t>
      </w:r>
    </w:p>
    <w:p w:rsidR="00E90587" w:rsidRDefault="003D422E">
      <w:pPr>
        <w:pStyle w:val="leftspacing2"/>
      </w:pPr>
      <w:r>
        <w:rPr>
          <w:rStyle w:val="font13"/>
        </w:rPr>
        <w:t xml:space="preserve">Трудоёмкость модуля: </w:t>
      </w:r>
      <w:r w:rsidR="00C86F4D">
        <w:rPr>
          <w:rStyle w:val="font13"/>
        </w:rPr>
        <w:t>9</w:t>
      </w:r>
      <w:r>
        <w:rPr>
          <w:rStyle w:val="font13"/>
        </w:rPr>
        <w:t xml:space="preserve"> з.е.</w:t>
      </w: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E90587">
      <w:pPr>
        <w:pStyle w:val="centerspacing0"/>
        <w:rPr>
          <w:rStyle w:val="font13"/>
        </w:rPr>
      </w:pPr>
    </w:p>
    <w:p w:rsidR="00E90587" w:rsidRDefault="003D422E">
      <w:pPr>
        <w:pStyle w:val="centerspacing1"/>
      </w:pPr>
      <w:r>
        <w:rPr>
          <w:rStyle w:val="font13"/>
        </w:rPr>
        <w:t>г. Нижний Новгород</w:t>
      </w:r>
    </w:p>
    <w:p w:rsidR="00E90587" w:rsidRDefault="003D422E">
      <w:pPr>
        <w:pStyle w:val="centerspacing1"/>
      </w:pPr>
      <w:r>
        <w:rPr>
          <w:rStyle w:val="font13"/>
        </w:rPr>
        <w:t>2019 год</w:t>
      </w:r>
    </w:p>
    <w:p w:rsidR="00E90587" w:rsidRDefault="00E90587">
      <w:pPr>
        <w:sectPr w:rsidR="00E90587">
          <w:pgSz w:w="11905" w:h="16837"/>
          <w:pgMar w:top="1133" w:right="1133" w:bottom="1133" w:left="1133" w:header="720" w:footer="720" w:gutter="0"/>
          <w:cols w:space="720"/>
        </w:sectPr>
      </w:pPr>
    </w:p>
    <w:p w:rsidR="00E90587" w:rsidRDefault="003D422E" w:rsidP="003D422E">
      <w:pPr>
        <w:pStyle w:val="leftspacing01"/>
        <w:tabs>
          <w:tab w:val="left" w:pos="993"/>
        </w:tabs>
        <w:ind w:firstLine="709"/>
      </w:pPr>
      <w:r>
        <w:rPr>
          <w:rStyle w:val="font13"/>
        </w:rPr>
        <w:lastRenderedPageBreak/>
        <w:t>Программа модуля «</w:t>
      </w:r>
      <w:r w:rsidR="00C86F4D" w:rsidRPr="00C86F4D">
        <w:rPr>
          <w:rStyle w:val="font13"/>
        </w:rPr>
        <w:t>Технико-экономическое сопровождение операционной деятельности</w:t>
      </w:r>
      <w:r>
        <w:rPr>
          <w:rStyle w:val="font13"/>
        </w:rPr>
        <w:t>» разработана на основе:</w:t>
      </w:r>
    </w:p>
    <w:p w:rsidR="00E90587" w:rsidRDefault="003D422E" w:rsidP="003D422E">
      <w:pPr>
        <w:pStyle w:val="a4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firstLine="709"/>
      </w:pPr>
      <w:r>
        <w:rPr>
          <w:rStyle w:val="font12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утв. </w:t>
      </w:r>
      <w:r w:rsidRPr="003D422E">
        <w:rPr>
          <w:rFonts w:ascii="yandex-sans" w:hAnsi="yandex-sans"/>
          <w:color w:val="000000"/>
          <w:sz w:val="23"/>
          <w:szCs w:val="23"/>
        </w:rPr>
        <w:t>приказом Министерства образования и науки РФ от 22.02.2018 г., № 124</w:t>
      </w:r>
      <w:r>
        <w:rPr>
          <w:rStyle w:val="font12"/>
        </w:rPr>
        <w:t>;</w:t>
      </w:r>
    </w:p>
    <w:p w:rsidR="00E90587" w:rsidRDefault="003D422E" w:rsidP="003D422E">
      <w:pPr>
        <w:pStyle w:val="justifyspacing01"/>
        <w:numPr>
          <w:ilvl w:val="0"/>
          <w:numId w:val="1"/>
        </w:numPr>
        <w:tabs>
          <w:tab w:val="left" w:pos="993"/>
        </w:tabs>
        <w:ind w:firstLine="709"/>
      </w:pPr>
      <w:r>
        <w:rPr>
          <w:rStyle w:val="font12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утв. Министерством труда и социальной защиты РФ от 08.09.2015 г., № 608н.;</w:t>
      </w:r>
    </w:p>
    <w:p w:rsidR="00E90587" w:rsidRDefault="003D422E">
      <w:pPr>
        <w:pStyle w:val="justifyspacing01"/>
        <w:numPr>
          <w:ilvl w:val="0"/>
          <w:numId w:val="1"/>
        </w:numPr>
      </w:pPr>
      <w:r>
        <w:rPr>
          <w:rStyle w:val="font12"/>
        </w:rPr>
        <w:t>Учебных планов по направлениям подготовки 44.03.04 Профессиональное обучение (по отраслям), профиль «Экономика и управление», утв. 22.02.2019 г., протокол №6.</w:t>
      </w:r>
    </w:p>
    <w:p w:rsidR="003D422E" w:rsidRDefault="003D422E">
      <w:pPr>
        <w:pStyle w:val="leftspacing01"/>
        <w:rPr>
          <w:rStyle w:val="font12"/>
        </w:rPr>
      </w:pPr>
    </w:p>
    <w:p w:rsidR="00E90587" w:rsidRDefault="003D422E">
      <w:pPr>
        <w:pStyle w:val="leftspacing01"/>
      </w:pPr>
      <w:r>
        <w:rPr>
          <w:rStyle w:val="font12"/>
        </w:rPr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4800"/>
        <w:gridCol w:w="4800"/>
      </w:tblGrid>
      <w:tr w:rsidR="00E90587"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ФИО, должность</w:t>
            </w:r>
          </w:p>
        </w:tc>
        <w:tc>
          <w:tcPr>
            <w:tcW w:w="4800" w:type="dxa"/>
          </w:tcPr>
          <w:p w:rsidR="00E90587" w:rsidRDefault="003D422E">
            <w:pPr>
              <w:pStyle w:val="centerspacing0"/>
            </w:pPr>
            <w:r>
              <w:rPr>
                <w:rStyle w:val="font12italic"/>
              </w:rPr>
              <w:t>кафедра</w:t>
            </w:r>
          </w:p>
        </w:tc>
      </w:tr>
      <w:tr w:rsidR="00E90587">
        <w:tc>
          <w:tcPr>
            <w:tcW w:w="0" w:type="auto"/>
          </w:tcPr>
          <w:p w:rsidR="00E90587" w:rsidRDefault="00FE3546">
            <w:pPr>
              <w:pStyle w:val="leftspacing0"/>
            </w:pPr>
            <w:r>
              <w:rPr>
                <w:rStyle w:val="font12"/>
              </w:rPr>
              <w:t>Андряшина Наталия Сергеевна, доцент</w:t>
            </w:r>
          </w:p>
        </w:tc>
        <w:tc>
          <w:tcPr>
            <w:tcW w:w="0" w:type="auto"/>
          </w:tcPr>
          <w:p w:rsidR="00E90587" w:rsidRDefault="003D422E">
            <w:pPr>
              <w:pStyle w:val="leftspacing0"/>
            </w:pPr>
            <w:r>
              <w:rPr>
                <w:rStyle w:val="font12"/>
              </w:rPr>
              <w:t>Экономики предприятия</w:t>
            </w:r>
          </w:p>
        </w:tc>
      </w:tr>
    </w:tbl>
    <w:p w:rsidR="00E90587" w:rsidRDefault="00E90587">
      <w:pPr>
        <w:pStyle w:val="leftspacing01"/>
        <w:rPr>
          <w:rStyle w:val="font12"/>
        </w:rPr>
      </w:pPr>
    </w:p>
    <w:p w:rsidR="00E90587" w:rsidRDefault="003D422E" w:rsidP="008808D3">
      <w:pPr>
        <w:pStyle w:val="leftspacing0"/>
      </w:pPr>
      <w:r>
        <w:rPr>
          <w:rStyle w:val="font12"/>
        </w:rPr>
        <w:t>Одобрена на заседании кафедры профессионального образования и управления образовательными системами</w:t>
      </w:r>
      <w:r w:rsidR="008808D3">
        <w:rPr>
          <w:rStyle w:val="font12"/>
        </w:rPr>
        <w:t xml:space="preserve"> </w:t>
      </w:r>
      <w:r w:rsidR="001C1CF5">
        <w:rPr>
          <w:rStyle w:val="font12"/>
        </w:rPr>
        <w:t>(протокол №  7 от  22.02.2019 г.</w:t>
      </w:r>
      <w:r>
        <w:rPr>
          <w:rStyle w:val="font12"/>
        </w:rPr>
        <w:t>)</w:t>
      </w:r>
    </w:p>
    <w:p w:rsidR="00E90587" w:rsidRDefault="00E90587">
      <w:pPr>
        <w:pStyle w:val="leftspacing0"/>
      </w:pPr>
    </w:p>
    <w:p w:rsidR="00E90587" w:rsidRDefault="003D422E">
      <w:r>
        <w:br w:type="page"/>
      </w:r>
    </w:p>
    <w:p w:rsidR="00E90587" w:rsidRDefault="003D422E">
      <w:pPr>
        <w:pStyle w:val="centerspacing2"/>
      </w:pPr>
      <w:r>
        <w:rPr>
          <w:rStyle w:val="font12bold"/>
        </w:rPr>
        <w:lastRenderedPageBreak/>
        <w:t>СОДЕРЖАНИЕ</w:t>
      </w:r>
    </w:p>
    <w:p w:rsidR="00E90587" w:rsidRDefault="00B906E8">
      <w:pPr>
        <w:tabs>
          <w:tab w:val="right" w:leader="dot" w:pos="9062"/>
        </w:tabs>
      </w:pPr>
      <w:r>
        <w:fldChar w:fldCharType="begin"/>
      </w:r>
      <w:r w:rsidR="003D422E">
        <w:instrText>TOC \o 1-2 \h \z \u</w:instrText>
      </w:r>
      <w:r>
        <w:fldChar w:fldCharType="separate"/>
      </w:r>
      <w:hyperlink w:anchor="_Toc1" w:history="1">
        <w:r w:rsidR="003D422E">
          <w:t>1. НАЗНАЧЕНИЕ МОДУЛЯ</w:t>
        </w:r>
        <w:r w:rsidR="003D422E">
          <w:tab/>
        </w:r>
        <w:r>
          <w:fldChar w:fldCharType="begin"/>
        </w:r>
        <w:r w:rsidR="003D422E">
          <w:instrText>PAGEREF _Toc1 \h</w:instrText>
        </w:r>
        <w:r>
          <w:fldChar w:fldCharType="separate"/>
        </w:r>
        <w:r w:rsidR="001C1CF5">
          <w:rPr>
            <w:noProof/>
          </w:rPr>
          <w:t>4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</w:pPr>
      <w:hyperlink w:anchor="_Toc2" w:history="1">
        <w:r w:rsidR="003D422E">
          <w:t>2. ХАРАКТЕРИСТИКА МОДУЛЯ</w:t>
        </w:r>
        <w:r w:rsidR="003D422E">
          <w:tab/>
        </w:r>
        <w:r>
          <w:fldChar w:fldCharType="begin"/>
        </w:r>
        <w:r w:rsidR="003D422E">
          <w:instrText>PAGEREF _Toc2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3" w:history="1">
        <w:r w:rsidR="003D422E">
          <w:t>2.1. Образовательные цели и задачи</w:t>
        </w:r>
        <w:r w:rsidR="003D422E">
          <w:tab/>
        </w:r>
        <w:r>
          <w:fldChar w:fldCharType="begin"/>
        </w:r>
        <w:r w:rsidR="003D422E">
          <w:instrText>PAGEREF _Toc3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4" w:history="1">
        <w:r w:rsidR="003D422E">
          <w:t>2.2. Образовательные результаты (ОР) выпускника</w:t>
        </w:r>
        <w:r w:rsidR="003D422E">
          <w:tab/>
        </w:r>
        <w:r>
          <w:fldChar w:fldCharType="begin"/>
        </w:r>
        <w:r w:rsidR="003D422E">
          <w:instrText>PAGEREF _Toc4 \h</w:instrText>
        </w:r>
        <w:r>
          <w:fldChar w:fldCharType="separate"/>
        </w:r>
        <w:r w:rsidR="001C1CF5">
          <w:rPr>
            <w:noProof/>
          </w:rPr>
          <w:t>5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5" w:history="1">
        <w:r w:rsidR="003D422E">
          <w:t>2.3. Руководители и преподаватели модуля</w:t>
        </w:r>
        <w:r w:rsidR="003D422E">
          <w:tab/>
        </w:r>
        <w:r>
          <w:fldChar w:fldCharType="begin"/>
        </w:r>
        <w:r w:rsidR="003D422E">
          <w:instrText>PAGEREF _Toc5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6" w:history="1">
        <w:r w:rsidR="003D422E">
          <w:t>2.4. Статус образовательного модуля</w:t>
        </w:r>
        <w:r w:rsidR="003D422E">
          <w:tab/>
        </w:r>
        <w:r>
          <w:fldChar w:fldCharType="begin"/>
        </w:r>
        <w:r w:rsidR="003D422E">
          <w:instrText>PAGEREF _Toc6 \h</w:instrText>
        </w:r>
        <w:r>
          <w:fldChar w:fldCharType="separate"/>
        </w:r>
        <w:r w:rsidR="001C1CF5">
          <w:rPr>
            <w:noProof/>
          </w:rPr>
          <w:t>6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7" w:history="1">
        <w:r w:rsidR="003D422E">
          <w:t>2.5. Трудоемкость модуля</w:t>
        </w:r>
        <w:r w:rsidR="003D422E">
          <w:tab/>
        </w:r>
        <w:r w:rsidR="009673C3">
          <w:t>7</w:t>
        </w:r>
      </w:hyperlink>
    </w:p>
    <w:p w:rsidR="00E90587" w:rsidRDefault="00B906E8">
      <w:pPr>
        <w:tabs>
          <w:tab w:val="right" w:leader="dot" w:pos="9062"/>
        </w:tabs>
      </w:pPr>
      <w:hyperlink w:anchor="_Toc8" w:history="1">
        <w:r w:rsidR="003D422E">
          <w:t>3. СТРУКТУРА МОДУЛЯ «</w:t>
        </w:r>
        <w:r w:rsidR="00C86F4D" w:rsidRPr="00C86F4D">
          <w:t>Технико-экономическое сопровождение операционной деятельности</w:t>
        </w:r>
        <w:r w:rsidR="003D422E">
          <w:t>»</w:t>
        </w:r>
        <w:r w:rsidR="003D422E">
          <w:tab/>
        </w:r>
        <w:r w:rsidR="009673C3">
          <w:t>8</w:t>
        </w:r>
      </w:hyperlink>
    </w:p>
    <w:p w:rsidR="00E90587" w:rsidRDefault="00B906E8">
      <w:pPr>
        <w:tabs>
          <w:tab w:val="right" w:leader="dot" w:pos="9062"/>
        </w:tabs>
      </w:pPr>
      <w:hyperlink w:anchor="_Toc9" w:history="1">
        <w:r w:rsidR="003D422E">
          <w:t>4. МЕТОДИЧЕСКИЕ УКАЗАНИЯ ДЛЯ ОБУЧАЮЩИХСЯ ПО ОСВОЕНИЮ МОДУЛЯ</w:t>
        </w:r>
        <w:r w:rsidR="003D422E">
          <w:tab/>
        </w:r>
        <w:r w:rsidR="009673C3">
          <w:t>9</w:t>
        </w:r>
      </w:hyperlink>
    </w:p>
    <w:p w:rsidR="00E90587" w:rsidRDefault="00B906E8">
      <w:pPr>
        <w:tabs>
          <w:tab w:val="right" w:leader="dot" w:pos="9062"/>
        </w:tabs>
      </w:pPr>
      <w:hyperlink w:anchor="_Toc10" w:history="1">
        <w:r w:rsidR="003D422E">
          <w:t>5. ПРОГРАММЫ ДИСЦИПЛИН МОДУЛЯ</w:t>
        </w:r>
        <w:r w:rsidR="003D422E">
          <w:tab/>
        </w:r>
        <w:r w:rsidR="009673C3">
          <w:t>10</w:t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11" w:history="1">
        <w:r w:rsidR="003D422E">
          <w:t>5.1. Программа дисциплины «</w:t>
        </w:r>
        <w:r w:rsidR="00C86F4D" w:rsidRPr="00C86F4D">
          <w:t>Бухгалтерский учет и анализ</w:t>
        </w:r>
        <w:r w:rsidR="003D422E">
          <w:t>»</w:t>
        </w:r>
        <w:r w:rsidR="003D422E">
          <w:tab/>
        </w:r>
        <w:r w:rsidR="009673C3">
          <w:t>10</w:t>
        </w:r>
      </w:hyperlink>
    </w:p>
    <w:p w:rsidR="00E90587" w:rsidRDefault="00B906E8" w:rsidP="00506849">
      <w:pPr>
        <w:tabs>
          <w:tab w:val="left" w:leader="dot" w:pos="8931"/>
        </w:tabs>
      </w:pPr>
      <w:hyperlink w:anchor="_Toc30" w:history="1">
        <w:r w:rsidR="003D422E">
          <w:t>5.2. Программа дисциплины «</w:t>
        </w:r>
        <w:r w:rsidR="00C86F4D">
          <w:t>Оперативное и тактическое планирование</w:t>
        </w:r>
        <w:r w:rsidR="003D422E">
          <w:t>»</w:t>
        </w:r>
        <w:r w:rsidR="00FE3546">
          <w:tab/>
        </w:r>
        <w:r>
          <w:fldChar w:fldCharType="begin"/>
        </w:r>
        <w:r w:rsidR="003D422E">
          <w:instrText>PAGEREF _Toc30 \h</w:instrText>
        </w:r>
        <w:r>
          <w:fldChar w:fldCharType="separate"/>
        </w:r>
        <w:r w:rsidR="001C1CF5">
          <w:rPr>
            <w:noProof/>
          </w:rPr>
          <w:t>1</w:t>
        </w:r>
        <w:r w:rsidR="00B20DCE">
          <w:rPr>
            <w:noProof/>
          </w:rPr>
          <w:t>5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49" w:history="1">
        <w:r w:rsidR="00FE3546">
          <w:t>5.3. Программа дисциплины «</w:t>
        </w:r>
        <w:r w:rsidR="00C86F4D">
          <w:t>Конкурентное поведение предприятий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_Toc49 \h</w:instrText>
        </w:r>
        <w:r>
          <w:fldChar w:fldCharType="separate"/>
        </w:r>
        <w:r w:rsidR="001C1CF5">
          <w:rPr>
            <w:noProof/>
          </w:rPr>
          <w:t>2</w:t>
        </w:r>
        <w:r w:rsidR="00B20DCE">
          <w:rPr>
            <w:noProof/>
          </w:rPr>
          <w:t>0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68" w:history="1">
        <w:r w:rsidR="003D422E">
          <w:t>5.4. Программа дисциплины «</w:t>
        </w:r>
        <w:r w:rsidR="00C86F4D">
          <w:t>Технологический аудит</w:t>
        </w:r>
        <w:r w:rsidR="003D422E">
          <w:t>»</w:t>
        </w:r>
        <w:r w:rsidR="003D422E">
          <w:tab/>
        </w:r>
        <w:r>
          <w:fldChar w:fldCharType="begin"/>
        </w:r>
        <w:r w:rsidR="003D422E">
          <w:instrText>PAGEREF _Toc68 \h</w:instrText>
        </w:r>
        <w:r>
          <w:fldChar w:fldCharType="separate"/>
        </w:r>
        <w:r w:rsidR="001C1CF5">
          <w:rPr>
            <w:noProof/>
          </w:rPr>
          <w:t>2</w:t>
        </w:r>
        <w:r w:rsidR="00B20DCE">
          <w:rPr>
            <w:noProof/>
          </w:rPr>
          <w:t>5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  <w:ind w:left="360"/>
      </w:pPr>
      <w:hyperlink w:anchor="_Toc87" w:history="1">
        <w:r w:rsidR="003D422E">
          <w:t>5.5. Программа дисциплины «</w:t>
        </w:r>
        <w:r w:rsidR="00C86F4D">
          <w:t>Производственная логистика</w:t>
        </w:r>
        <w:r w:rsidR="003D422E">
          <w:t>»</w:t>
        </w:r>
        <w:r w:rsidR="003D422E">
          <w:tab/>
        </w:r>
        <w:r w:rsidR="00B20DCE">
          <w:t>29</w:t>
        </w:r>
      </w:hyperlink>
    </w:p>
    <w:p w:rsidR="00E90587" w:rsidRDefault="00B906E8">
      <w:pPr>
        <w:tabs>
          <w:tab w:val="right" w:leader="dot" w:pos="9062"/>
        </w:tabs>
      </w:pPr>
      <w:hyperlink w:anchor="_Toc106" w:history="1">
        <w:r w:rsidR="003D422E">
          <w:t>6. ПРОГРАММЫ ПРАКТИК МОДУЛЯ</w:t>
        </w:r>
        <w:r w:rsidR="003D422E">
          <w:tab/>
        </w:r>
        <w:r>
          <w:fldChar w:fldCharType="begin"/>
        </w:r>
        <w:r w:rsidR="003D422E">
          <w:instrText>PAGEREF _Toc106 \h</w:instrText>
        </w:r>
        <w:r>
          <w:fldChar w:fldCharType="separate"/>
        </w:r>
        <w:r w:rsidR="001C1CF5">
          <w:rPr>
            <w:noProof/>
          </w:rPr>
          <w:t>34</w:t>
        </w:r>
        <w:r>
          <w:fldChar w:fldCharType="end"/>
        </w:r>
      </w:hyperlink>
    </w:p>
    <w:p w:rsidR="00E90587" w:rsidRDefault="00B906E8">
      <w:pPr>
        <w:tabs>
          <w:tab w:val="right" w:leader="dot" w:pos="9062"/>
        </w:tabs>
      </w:pPr>
      <w:hyperlink w:anchor="_Toc107" w:history="1">
        <w:r w:rsidR="003D422E">
          <w:t>7. ПРОГРАММА ИТОГОВОЙ АТТЕСТАЦИИ</w:t>
        </w:r>
        <w:r w:rsidR="003D422E">
          <w:tab/>
        </w:r>
        <w:r w:rsidR="00B20DCE">
          <w:t>35</w:t>
        </w:r>
      </w:hyperlink>
    </w:p>
    <w:p w:rsidR="00C86F4D" w:rsidRDefault="00B906E8" w:rsidP="00C86F4D">
      <w:r>
        <w:fldChar w:fldCharType="end"/>
      </w:r>
    </w:p>
    <w:p w:rsidR="00C86F4D" w:rsidRDefault="00C86F4D" w:rsidP="00C86F4D"/>
    <w:p w:rsidR="00FE3546" w:rsidRDefault="00FE3546" w:rsidP="00C86F4D"/>
    <w:p w:rsidR="00C86F4D" w:rsidRDefault="00C86F4D" w:rsidP="00C86F4D"/>
    <w:p w:rsidR="00C86F4D" w:rsidRDefault="00C86F4D" w:rsidP="00C86F4D"/>
    <w:p w:rsidR="00E90587" w:rsidRDefault="003D422E">
      <w:r>
        <w:br w:type="page"/>
      </w:r>
    </w:p>
    <w:p w:rsidR="00E90587" w:rsidRDefault="003D422E">
      <w:pPr>
        <w:pStyle w:val="1"/>
      </w:pPr>
      <w:bookmarkStart w:id="0" w:name="_Toc1"/>
      <w:r>
        <w:lastRenderedPageBreak/>
        <w:t>1. НАЗНАЧЕНИЕ МОДУЛЯ</w:t>
      </w:r>
      <w:bookmarkEnd w:id="0"/>
    </w:p>
    <w:p w:rsidR="003D422E" w:rsidRPr="00FE3546" w:rsidRDefault="003D422E" w:rsidP="00BF78F2">
      <w:pPr>
        <w:shd w:val="clear" w:color="auto" w:fill="FFFFFF"/>
        <w:spacing w:after="0" w:line="360" w:lineRule="auto"/>
        <w:ind w:firstLine="426"/>
        <w:jc w:val="both"/>
        <w:rPr>
          <w:color w:val="000000"/>
        </w:rPr>
      </w:pPr>
      <w:r w:rsidRPr="00FE3546">
        <w:rPr>
          <w:rStyle w:val="font12"/>
        </w:rPr>
        <w:t xml:space="preserve">Данный модуль рекомендован для освоения бакалаврами направления подготовки 44.03.04 «Профессиональное обучение (по отраслям)». </w:t>
      </w:r>
      <w:r w:rsidRPr="00FE3546">
        <w:rPr>
          <w:color w:val="000000"/>
        </w:rPr>
        <w:t>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образования», универсальных и общепрофессиональных компетенций ФГОС высшего образования.</w:t>
      </w:r>
    </w:p>
    <w:p w:rsidR="003D422E" w:rsidRPr="00FE3546" w:rsidRDefault="003D422E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Модуль «</w:t>
      </w:r>
      <w:r w:rsidR="00C86F4D" w:rsidRPr="00C86F4D">
        <w:rPr>
          <w:rStyle w:val="font12"/>
        </w:rPr>
        <w:t>Технико-экономическое сопровождение операционной деятельности</w:t>
      </w:r>
      <w:r w:rsidRPr="00FE3546">
        <w:rPr>
          <w:color w:val="000000"/>
        </w:rPr>
        <w:t>» предназначен для формирования универсальных и общепрофессиональных компетенций.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BF78F2" w:rsidRPr="00FE3546" w:rsidRDefault="00BF78F2" w:rsidP="00BF78F2">
      <w:pPr>
        <w:spacing w:after="0" w:line="360" w:lineRule="auto"/>
        <w:ind w:firstLine="426"/>
        <w:jc w:val="both"/>
        <w:rPr>
          <w:rStyle w:val="font12"/>
        </w:rPr>
      </w:pPr>
      <w:r w:rsidRPr="00FE3546">
        <w:rPr>
          <w:rStyle w:val="font12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 w:rsidR="00D3671C" w:rsidRPr="00FE3546">
        <w:rPr>
          <w:rStyle w:val="font12"/>
        </w:rPr>
        <w:t xml:space="preserve"> нормами профессиональной этики.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 пятом и седьмом семестрах.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В основу проектирования модуля положены: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lastRenderedPageBreak/>
        <w:t>1 Системный подход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2 Компетентностный подход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3 Прогностический подход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 xml:space="preserve">4 Технологический подход, обеспечивающий единство деятельности педагогов и студентов, овладение системой деятельности педагога профессионального обучения в области организации управленческой деятельности, требующий диагностично поставленных целей обучения, структурированность содержания, управляемость и этапность обучения. </w:t>
      </w:r>
    </w:p>
    <w:p w:rsidR="00BF78F2" w:rsidRPr="00FE3546" w:rsidRDefault="00BF78F2" w:rsidP="00BF78F2">
      <w:pPr>
        <w:shd w:val="clear" w:color="auto" w:fill="FFFFFF"/>
        <w:spacing w:after="0" w:line="360" w:lineRule="auto"/>
        <w:ind w:firstLine="425"/>
        <w:jc w:val="both"/>
        <w:rPr>
          <w:color w:val="000000"/>
        </w:rPr>
      </w:pPr>
      <w:r w:rsidRPr="00FE3546">
        <w:rPr>
          <w:color w:val="000000"/>
        </w:rPr>
        <w:t>5 Личностно-деятельностный подход,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1"/>
      </w:pPr>
      <w:bookmarkStart w:id="1" w:name="_Toc2"/>
      <w:r>
        <w:t>2. ХАРАКТЕРИСТИКА МОДУЛЯ</w:t>
      </w:r>
      <w:bookmarkEnd w:id="1"/>
    </w:p>
    <w:p w:rsidR="00E90587" w:rsidRDefault="003D422E">
      <w:pPr>
        <w:pStyle w:val="2"/>
      </w:pPr>
      <w:bookmarkStart w:id="2" w:name="_Toc3"/>
      <w:r>
        <w:t>2.1. Образовательные цели и задачи</w:t>
      </w:r>
      <w:bookmarkEnd w:id="2"/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Модуль ставит своей целью: создать условия для формирования у обучающихся общекультурных, общепрофессиональных и профессиональных компетенций, необходимых для реализации организационно-технологической деятельности, а также компетентностей в предметных областях.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Для достижения поставленной цели необходимо решить следующие задачи: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 xml:space="preserve">1. Формирование у обучающихся фундаментальных знаний, необходимых для решения профессиональных задач в будущей организационно-технологической деятельности. 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2. Создание предметной информационно-образовательной базы для формирования определенных навыков применения организаторских способностей в области управления технико-экономической и операционной деятельностью.</w:t>
      </w:r>
    </w:p>
    <w:p w:rsidR="00C86F4D" w:rsidRPr="00C86F4D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 xml:space="preserve">3. Формирование теоретических знаний в области технико-экономической и операционной деятельности. </w:t>
      </w:r>
    </w:p>
    <w:p w:rsidR="00FE3546" w:rsidRDefault="00C86F4D" w:rsidP="00C86F4D">
      <w:pPr>
        <w:pStyle w:val="justifyspacing01"/>
        <w:ind w:firstLine="360"/>
        <w:rPr>
          <w:rStyle w:val="font12"/>
        </w:rPr>
      </w:pPr>
      <w:r w:rsidRPr="00C86F4D">
        <w:rPr>
          <w:rStyle w:val="font12"/>
        </w:rPr>
        <w:t>4. Формирование профессионально-значимых качеств личности обучающихся, необходимых для реализации организационно-технологической деятельности</w:t>
      </w:r>
    </w:p>
    <w:p w:rsidR="00FE3546" w:rsidRDefault="00FE3546" w:rsidP="00BF78F2">
      <w:pPr>
        <w:pStyle w:val="justifyspacing01"/>
        <w:ind w:firstLine="360"/>
        <w:rPr>
          <w:rStyle w:val="font12"/>
        </w:rPr>
      </w:pPr>
    </w:p>
    <w:p w:rsidR="00FE3546" w:rsidRDefault="00FE3546" w:rsidP="00BF78F2">
      <w:pPr>
        <w:pStyle w:val="justifyspacing01"/>
        <w:ind w:firstLine="360"/>
      </w:pPr>
    </w:p>
    <w:p w:rsidR="00E90587" w:rsidRDefault="003D422E">
      <w:pPr>
        <w:pStyle w:val="2"/>
      </w:pPr>
      <w:bookmarkStart w:id="3" w:name="_Toc4"/>
      <w:r>
        <w:t>2.2. Образовательные результаты (ОР) выпускника</w:t>
      </w:r>
      <w:bookmarkEnd w:id="3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517"/>
        <w:gridCol w:w="4100"/>
        <w:gridCol w:w="982"/>
        <w:gridCol w:w="1232"/>
        <w:gridCol w:w="2948"/>
      </w:tblGrid>
      <w:tr w:rsidR="00024F03" w:rsidTr="00E739C4">
        <w:trPr>
          <w:trHeight w:val="500"/>
          <w:tblHeader/>
        </w:trPr>
        <w:tc>
          <w:tcPr>
            <w:tcW w:w="517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</w:t>
            </w:r>
          </w:p>
        </w:tc>
        <w:tc>
          <w:tcPr>
            <w:tcW w:w="4100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Содержание образовательных результатов</w:t>
            </w:r>
          </w:p>
        </w:tc>
        <w:tc>
          <w:tcPr>
            <w:tcW w:w="98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ИДК</w:t>
            </w:r>
          </w:p>
        </w:tc>
        <w:tc>
          <w:tcPr>
            <w:tcW w:w="1232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Методы обучения</w:t>
            </w:r>
          </w:p>
        </w:tc>
        <w:tc>
          <w:tcPr>
            <w:tcW w:w="2948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 образовательных результатов</w:t>
            </w:r>
          </w:p>
        </w:tc>
      </w:tr>
      <w:tr w:rsidR="00C86F4D" w:rsidTr="00C86F4D">
        <w:tc>
          <w:tcPr>
            <w:tcW w:w="517" w:type="dxa"/>
          </w:tcPr>
          <w:p w:rsidR="00C86F4D" w:rsidRDefault="00C86F4D" w:rsidP="00C86F4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4100" w:type="dxa"/>
          </w:tcPr>
          <w:p w:rsidR="00C86F4D" w:rsidRPr="00AD045E" w:rsidRDefault="00C86F4D" w:rsidP="00C86F4D">
            <w:pPr>
              <w:tabs>
                <w:tab w:val="left" w:pos="318"/>
              </w:tabs>
              <w:spacing w:after="0"/>
              <w:ind w:left="34"/>
            </w:pPr>
            <w:r w:rsidRPr="00AD045E"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982" w:type="dxa"/>
          </w:tcPr>
          <w:p w:rsidR="00C86F4D" w:rsidRDefault="00C86F4D" w:rsidP="00C86F4D">
            <w:pPr>
              <w:pStyle w:val="leftspacing0"/>
            </w:pPr>
            <w:r>
              <w:t>ОПК 1.3</w:t>
            </w:r>
          </w:p>
        </w:tc>
        <w:tc>
          <w:tcPr>
            <w:tcW w:w="1232" w:type="dxa"/>
          </w:tcPr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C86F4D" w:rsidRPr="00DB6F04" w:rsidRDefault="00C86F4D" w:rsidP="00C86F4D">
            <w:pPr>
              <w:spacing w:after="0" w:line="240" w:lineRule="auto"/>
            </w:pPr>
          </w:p>
        </w:tc>
        <w:tc>
          <w:tcPr>
            <w:tcW w:w="2948" w:type="dxa"/>
          </w:tcPr>
          <w:p w:rsidR="00C86F4D" w:rsidRDefault="00C86F4D" w:rsidP="00C86F4D">
            <w:pPr>
              <w:spacing w:after="0" w:line="240" w:lineRule="auto"/>
              <w:jc w:val="both"/>
            </w:pPr>
            <w:r>
              <w:t>критерии оценки практической работы;формы для оценки эссе, доклада;</w:t>
            </w:r>
          </w:p>
          <w:p w:rsidR="00C86F4D" w:rsidRPr="00DB6F04" w:rsidRDefault="00C86F4D" w:rsidP="00C86F4D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</w:tc>
      </w:tr>
      <w:tr w:rsidR="00C86F4D" w:rsidTr="00E739C4">
        <w:tc>
          <w:tcPr>
            <w:tcW w:w="517" w:type="dxa"/>
          </w:tcPr>
          <w:p w:rsidR="00C86F4D" w:rsidRDefault="00C86F4D" w:rsidP="00C86F4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4100" w:type="dxa"/>
          </w:tcPr>
          <w:p w:rsidR="00C86F4D" w:rsidRPr="00AD045E" w:rsidRDefault="00C86F4D" w:rsidP="00C86F4D">
            <w:pPr>
              <w:tabs>
                <w:tab w:val="left" w:pos="318"/>
              </w:tabs>
              <w:spacing w:after="0"/>
              <w:ind w:left="34"/>
            </w:pPr>
            <w:r w:rsidRPr="00AD045E"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982" w:type="dxa"/>
          </w:tcPr>
          <w:p w:rsidR="00C86F4D" w:rsidRDefault="00C86F4D" w:rsidP="00C86F4D">
            <w:pPr>
              <w:pStyle w:val="leftspacing0"/>
            </w:pPr>
            <w:r>
              <w:t>УК 2.3</w:t>
            </w:r>
          </w:p>
          <w:p w:rsidR="00C86F4D" w:rsidRDefault="00C86F4D" w:rsidP="00C86F4D">
            <w:pPr>
              <w:pStyle w:val="leftspacing0"/>
            </w:pPr>
            <w:r>
              <w:t>УК 2.5</w:t>
            </w:r>
          </w:p>
        </w:tc>
        <w:tc>
          <w:tcPr>
            <w:tcW w:w="1232" w:type="dxa"/>
          </w:tcPr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Метод проблемного обучения</w:t>
            </w:r>
          </w:p>
          <w:p w:rsidR="00C86F4D" w:rsidRPr="00DB6F04" w:rsidRDefault="00C86F4D" w:rsidP="00C86F4D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color w:val="000000"/>
              </w:rPr>
            </w:pPr>
            <w:r w:rsidRPr="00DB6F04">
              <w:rPr>
                <w:color w:val="000000"/>
              </w:rPr>
              <w:t>Выполнение практических работ</w:t>
            </w:r>
          </w:p>
          <w:p w:rsidR="00C86F4D" w:rsidRPr="00DB6F04" w:rsidRDefault="00C86F4D" w:rsidP="00C86F4D">
            <w:pPr>
              <w:spacing w:after="0" w:line="240" w:lineRule="auto"/>
            </w:pPr>
          </w:p>
        </w:tc>
        <w:tc>
          <w:tcPr>
            <w:tcW w:w="2948" w:type="dxa"/>
          </w:tcPr>
          <w:p w:rsidR="00C86F4D" w:rsidRDefault="00C86F4D" w:rsidP="00C86F4D">
            <w:pPr>
              <w:spacing w:after="0" w:line="240" w:lineRule="auto"/>
              <w:jc w:val="both"/>
            </w:pPr>
            <w:r w:rsidRPr="00DB6F04">
              <w:t xml:space="preserve">формы для оценки практической работы, </w:t>
            </w:r>
            <w:r>
              <w:t>формы для оценки эссе, доклада, презентаций;</w:t>
            </w:r>
          </w:p>
          <w:p w:rsidR="00C86F4D" w:rsidRPr="00DB6F04" w:rsidRDefault="00C86F4D" w:rsidP="00C86F4D">
            <w:pPr>
              <w:spacing w:after="0" w:line="240" w:lineRule="auto"/>
              <w:jc w:val="both"/>
            </w:pPr>
            <w:r>
              <w:rPr>
                <w:color w:val="000000" w:themeColor="text1"/>
              </w:rPr>
              <w:t>формы для оценки тестовых заданий</w:t>
            </w:r>
          </w:p>
          <w:p w:rsidR="00C86F4D" w:rsidRPr="00DB6F04" w:rsidRDefault="00C86F4D" w:rsidP="00C86F4D">
            <w:pPr>
              <w:spacing w:after="0" w:line="240" w:lineRule="auto"/>
            </w:pPr>
          </w:p>
        </w:tc>
      </w:tr>
    </w:tbl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2"/>
      </w:pPr>
      <w:bookmarkStart w:id="4" w:name="_Toc5"/>
      <w:r>
        <w:t>2.3. Руководители и преподаватели модуля</w:t>
      </w:r>
      <w:bookmarkEnd w:id="4"/>
    </w:p>
    <w:p w:rsidR="00571898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Руководитель: </w:t>
      </w:r>
      <w:r w:rsidR="00571898" w:rsidRPr="00571898"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Преподаватели: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Гарина Е.П.,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 xml:space="preserve">Андряшина Н.С., к.э.н., доцент кафедры Экономики предприятия 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Романовская Е.В., к.э.н., доцент кафедры Экономики предприятия</w:t>
      </w:r>
    </w:p>
    <w:p w:rsidR="00BF78F2" w:rsidRDefault="003D422E">
      <w:pPr>
        <w:pStyle w:val="justifyspacing01"/>
        <w:rPr>
          <w:rStyle w:val="font12"/>
        </w:rPr>
      </w:pPr>
      <w:r>
        <w:rPr>
          <w:rStyle w:val="font12"/>
        </w:rPr>
        <w:t>Кузнецова С.Н., к.э.н., доцент кафедры Экономики предприятия</w:t>
      </w:r>
    </w:p>
    <w:p w:rsidR="00571898" w:rsidRDefault="00571898">
      <w:pPr>
        <w:pStyle w:val="justifyspacing01"/>
        <w:rPr>
          <w:rStyle w:val="font12"/>
        </w:rPr>
      </w:pPr>
      <w:r>
        <w:rPr>
          <w:rStyle w:val="font12"/>
        </w:rPr>
        <w:t>Козлова Е.П., ст. преподаватель кафедры Экономики предприятия</w:t>
      </w:r>
    </w:p>
    <w:p w:rsidR="00E90587" w:rsidRDefault="003D422E">
      <w:pPr>
        <w:pStyle w:val="2"/>
      </w:pPr>
      <w:bookmarkStart w:id="5" w:name="_Toc6"/>
      <w:r>
        <w:t>2.4. Статус образовательного модуля</w:t>
      </w:r>
      <w:bookmarkEnd w:id="5"/>
    </w:p>
    <w:p w:rsidR="00571898" w:rsidRDefault="00571898">
      <w:pPr>
        <w:pStyle w:val="justifyspacing01"/>
        <w:rPr>
          <w:rStyle w:val="font12"/>
        </w:rPr>
      </w:pPr>
      <w:r w:rsidRPr="004374B8">
        <w:t xml:space="preserve">Для изучения модуля необходимы знания, полученные в ходе изучения </w:t>
      </w:r>
      <w:r>
        <w:t>дисциплин модуля «</w:t>
      </w:r>
      <w:r w:rsidR="00C86F4D" w:rsidRPr="00C86F4D">
        <w:rPr>
          <w:rStyle w:val="font12"/>
        </w:rPr>
        <w:t>Основы экономической деятельности</w:t>
      </w:r>
      <w:r>
        <w:rPr>
          <w:rStyle w:val="font12"/>
        </w:rPr>
        <w:t>». Данный модуль является предшествующим для дисциплин модуля: «</w:t>
      </w:r>
      <w:r w:rsidR="00C86F4D">
        <w:rPr>
          <w:rStyle w:val="font12"/>
        </w:rPr>
        <w:t>Организационная</w:t>
      </w:r>
      <w:r w:rsidRPr="00571898">
        <w:rPr>
          <w:rStyle w:val="font12"/>
        </w:rPr>
        <w:t xml:space="preserve"> деятельность на предприятиях отрасли</w:t>
      </w:r>
      <w:r>
        <w:rPr>
          <w:rStyle w:val="font12"/>
        </w:rPr>
        <w:t>».</w:t>
      </w:r>
    </w:p>
    <w:p w:rsidR="00E90587" w:rsidRDefault="003D422E">
      <w:pPr>
        <w:pStyle w:val="justifyspacing01"/>
        <w:rPr>
          <w:rStyle w:val="font12"/>
        </w:rPr>
      </w:pPr>
      <w:r>
        <w:rPr>
          <w:rStyle w:val="font12"/>
        </w:rPr>
        <w:t>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образования: УК-2; ОПК-1.</w:t>
      </w: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  <w:rPr>
          <w:rStyle w:val="font12"/>
        </w:rPr>
      </w:pPr>
    </w:p>
    <w:p w:rsidR="00571898" w:rsidRDefault="00571898">
      <w:pPr>
        <w:pStyle w:val="justifyspacing01"/>
      </w:pPr>
    </w:p>
    <w:p w:rsidR="00E90587" w:rsidRDefault="003D422E">
      <w:pPr>
        <w:pStyle w:val="2"/>
      </w:pPr>
      <w:bookmarkStart w:id="6" w:name="_Toc7"/>
      <w:r>
        <w:lastRenderedPageBreak/>
        <w:t>2.5. Трудоемкость модуля</w:t>
      </w:r>
      <w:bookmarkEnd w:id="6"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483"/>
        <w:gridCol w:w="2236"/>
      </w:tblGrid>
      <w:tr w:rsidR="00571898" w:rsidTr="00571898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Час./з.е.</w:t>
            </w:r>
          </w:p>
        </w:tc>
      </w:tr>
      <w:tr w:rsidR="00571898" w:rsidTr="00571898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C86F4D">
            <w:pPr>
              <w:shd w:val="clear" w:color="auto" w:fill="FFFFFF"/>
              <w:spacing w:after="0" w:line="240" w:lineRule="auto"/>
              <w:jc w:val="center"/>
            </w:pPr>
            <w:r>
              <w:t>324/9</w:t>
            </w:r>
          </w:p>
        </w:tc>
      </w:tr>
      <w:tr w:rsidR="00571898" w:rsidTr="00571898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</w:p>
        </w:tc>
      </w:tr>
      <w:tr w:rsidR="00571898" w:rsidTr="00571898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C86F4D">
            <w:pPr>
              <w:shd w:val="clear" w:color="auto" w:fill="FFFFFF"/>
              <w:spacing w:after="0" w:line="240" w:lineRule="auto"/>
              <w:jc w:val="center"/>
            </w:pPr>
            <w:r>
              <w:t>-</w:t>
            </w:r>
          </w:p>
        </w:tc>
      </w:tr>
      <w:tr w:rsidR="00571898" w:rsidTr="00571898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71898" w:rsidRDefault="00571898">
            <w:pPr>
              <w:shd w:val="clear" w:color="auto" w:fill="FFFFFF"/>
              <w:spacing w:after="0" w:line="240" w:lineRule="auto"/>
              <w:jc w:val="both"/>
            </w:pPr>
            <w: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1898" w:rsidRDefault="00571898">
            <w:pPr>
              <w:shd w:val="clear" w:color="auto" w:fill="FFFFFF"/>
              <w:spacing w:after="0" w:line="240" w:lineRule="auto"/>
              <w:jc w:val="center"/>
            </w:pPr>
            <w:r>
              <w:t>экзамен</w:t>
            </w:r>
          </w:p>
        </w:tc>
      </w:tr>
    </w:tbl>
    <w:p w:rsidR="00E90587" w:rsidRDefault="00E90587"/>
    <w:p w:rsidR="00571898" w:rsidRDefault="00571898"/>
    <w:p w:rsidR="00571898" w:rsidRDefault="00571898">
      <w:pPr>
        <w:sectPr w:rsidR="00571898">
          <w:footerReference w:type="default" r:id="rId8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E90587" w:rsidRDefault="003D422E">
      <w:pPr>
        <w:pStyle w:val="1"/>
      </w:pPr>
      <w:bookmarkStart w:id="7" w:name="_Toc8"/>
      <w:r>
        <w:lastRenderedPageBreak/>
        <w:t>3. СТРУКТУРА МОДУЛЯ «</w:t>
      </w:r>
      <w:r w:rsidR="00331000" w:rsidRPr="00331000">
        <w:t>Технико-экономическое сопровождение операционной деятельности</w:t>
      </w:r>
      <w:r>
        <w:t>»</w:t>
      </w:r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46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4745CC" w:rsidRPr="004745CC" w:rsidTr="00331000">
        <w:trPr>
          <w:trHeight w:val="30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Код</w:t>
            </w:r>
          </w:p>
        </w:tc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Дисциплина</w:t>
            </w:r>
          </w:p>
        </w:tc>
        <w:tc>
          <w:tcPr>
            <w:tcW w:w="6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(час.)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Образовательные результаты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(код ОР)</w:t>
            </w:r>
          </w:p>
        </w:tc>
      </w:tr>
      <w:tr w:rsidR="004745CC" w:rsidRPr="004745CC" w:rsidTr="0033100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Всего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Аттестация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331000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 w:rsidRPr="004745CC">
              <w:t>Аудиторная работа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 xml:space="preserve">Контактная СР (в т.ч. </w:t>
            </w:r>
          </w:p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 w:rsidRPr="004745CC">
              <w:t>в ЭИОС)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spacing w:after="0" w:line="240" w:lineRule="auto"/>
            </w:pP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numPr>
                <w:ilvl w:val="0"/>
                <w:numId w:val="13"/>
              </w:numPr>
              <w:tabs>
                <w:tab w:val="left" w:pos="600"/>
              </w:tabs>
              <w:spacing w:after="0" w:line="240" w:lineRule="auto"/>
              <w:rPr>
                <w:caps/>
              </w:rPr>
            </w:pPr>
            <w:r w:rsidRPr="004745CC">
              <w:rPr>
                <w:caps/>
              </w:rPr>
              <w:t>Дисциплины, обязательные для изучения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К.М.10.01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Бухгалтерский учет и анализ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  <w:r w:rsidR="00CE2F8A">
              <w:rPr>
                <w:sz w:val="22"/>
                <w:szCs w:val="22"/>
              </w:rPr>
              <w:t xml:space="preserve"> (9)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1</w:t>
            </w:r>
          </w:p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К.М.10.02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Оперативное и тактическое планирование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экзамен</w:t>
            </w:r>
            <w:r w:rsidR="00CE2F8A">
              <w:rPr>
                <w:sz w:val="22"/>
                <w:szCs w:val="22"/>
              </w:rPr>
              <w:t xml:space="preserve"> (9)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1</w:t>
            </w:r>
          </w:p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К.М.10.03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Конкурентное поведение предприятий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  <w:r w:rsidR="00CE2F8A">
              <w:rPr>
                <w:sz w:val="22"/>
                <w:szCs w:val="22"/>
              </w:rPr>
              <w:t xml:space="preserve">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1</w:t>
            </w:r>
          </w:p>
          <w:p w:rsidR="00331000" w:rsidRPr="00331000" w:rsidRDefault="00331000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4745CC">
              <w:rPr>
                <w:caps/>
              </w:rPr>
              <w:t xml:space="preserve"> из </w:t>
            </w:r>
            <w:r>
              <w:rPr>
                <w:caps/>
              </w:rPr>
              <w:t>2)</w:t>
            </w:r>
          </w:p>
        </w:tc>
      </w:tr>
      <w:tr w:rsidR="00331000" w:rsidRPr="00331000" w:rsidTr="00331000">
        <w:trPr>
          <w:trHeight w:val="69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К.М.10.ДВ.01.01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Технологический аудит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  <w:r w:rsidR="00CE2F8A">
              <w:rPr>
                <w:sz w:val="22"/>
                <w:szCs w:val="22"/>
              </w:rPr>
              <w:t xml:space="preserve">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</w:p>
          <w:p w:rsidR="00331000" w:rsidRPr="00331000" w:rsidRDefault="00331000" w:rsidP="00331000">
            <w:pPr>
              <w:spacing w:after="0" w:line="240" w:lineRule="auto"/>
              <w:jc w:val="both"/>
              <w:rPr>
                <w:bCs/>
                <w:sz w:val="22"/>
                <w:szCs w:val="22"/>
              </w:rPr>
            </w:pPr>
            <w:r w:rsidRPr="00331000">
              <w:rPr>
                <w:bCs/>
                <w:sz w:val="22"/>
                <w:szCs w:val="22"/>
              </w:rPr>
              <w:t>ОР 2</w:t>
            </w:r>
          </w:p>
        </w:tc>
      </w:tr>
      <w:tr w:rsidR="00331000" w:rsidRPr="00331000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К.М.10.ДВ.01.02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000" w:rsidRPr="00331000" w:rsidRDefault="00331000" w:rsidP="00331000">
            <w:pPr>
              <w:spacing w:after="0"/>
              <w:rPr>
                <w:sz w:val="22"/>
                <w:szCs w:val="22"/>
              </w:rPr>
            </w:pPr>
            <w:r w:rsidRPr="00331000">
              <w:rPr>
                <w:sz w:val="22"/>
                <w:szCs w:val="22"/>
              </w:rPr>
              <w:t>Производственная логистика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  <w:r w:rsidR="00CE2F8A">
              <w:rPr>
                <w:sz w:val="22"/>
                <w:szCs w:val="22"/>
              </w:rPr>
              <w:t xml:space="preserve">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CE2F8A" w:rsidP="00331000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</w:p>
          <w:p w:rsidR="00331000" w:rsidRPr="00331000" w:rsidRDefault="00331000" w:rsidP="00331000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  <w:sz w:val="22"/>
                <w:szCs w:val="22"/>
              </w:rPr>
            </w:pPr>
            <w:r w:rsidRPr="00331000">
              <w:rPr>
                <w:caps/>
                <w:sz w:val="22"/>
                <w:szCs w:val="22"/>
              </w:rPr>
              <w:t>ОР 2</w:t>
            </w: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firstLine="317"/>
              <w:rPr>
                <w:caps/>
              </w:rPr>
            </w:pPr>
            <w:r w:rsidRPr="004745CC">
              <w:rPr>
                <w:caps/>
              </w:rPr>
              <w:t>3. Практика</w:t>
            </w:r>
          </w:p>
        </w:tc>
      </w:tr>
      <w:tr w:rsidR="004745CC" w:rsidRPr="004745CC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4745C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0CCC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</w:tr>
      <w:tr w:rsidR="004745CC" w:rsidRPr="004745CC" w:rsidTr="004745CC">
        <w:tc>
          <w:tcPr>
            <w:tcW w:w="147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ind w:left="317"/>
              <w:rPr>
                <w:caps/>
              </w:rPr>
            </w:pPr>
            <w:r w:rsidRPr="004745CC">
              <w:rPr>
                <w:caps/>
              </w:rPr>
              <w:t>4. аттестация</w:t>
            </w:r>
          </w:p>
        </w:tc>
      </w:tr>
      <w:tr w:rsidR="004745CC" w:rsidRPr="004745CC" w:rsidTr="0033100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331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К.М.10</w:t>
            </w:r>
            <w:r w:rsidR="004745CC" w:rsidRPr="004745C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</w:t>
            </w:r>
            <w:r w:rsidR="004745CC" w:rsidRPr="004745CC">
              <w:rPr>
                <w:sz w:val="22"/>
                <w:szCs w:val="22"/>
              </w:rPr>
              <w:t>(К)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331000" w:rsidP="004745CC">
            <w:pPr>
              <w:spacing w:after="0" w:line="240" w:lineRule="auto"/>
              <w:rPr>
                <w:iCs/>
                <w:sz w:val="22"/>
                <w:szCs w:val="22"/>
              </w:rPr>
            </w:pPr>
            <w:r w:rsidRPr="00331000">
              <w:rPr>
                <w:iCs/>
                <w:sz w:val="22"/>
                <w:szCs w:val="22"/>
              </w:rPr>
              <w:t>Экзамены по модулю "Модуль отраслевой подготовки "Технико-экономическое сопровождение операционной деятельности""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067872" w:rsidP="004745CC">
            <w:pPr>
              <w:tabs>
                <w:tab w:val="left" w:pos="814"/>
              </w:tabs>
              <w:spacing w:after="0" w:line="240" w:lineRule="auto"/>
              <w:jc w:val="center"/>
            </w:pPr>
            <w:r>
              <w:t>экзамен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CE2F8A" w:rsidP="004745CC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5CC" w:rsidRPr="004745CC" w:rsidRDefault="004745CC" w:rsidP="00470CCC">
            <w:pPr>
              <w:tabs>
                <w:tab w:val="left" w:pos="814"/>
              </w:tabs>
              <w:spacing w:after="0" w:line="240" w:lineRule="auto"/>
              <w:jc w:val="both"/>
              <w:rPr>
                <w:caps/>
              </w:rPr>
            </w:pPr>
          </w:p>
        </w:tc>
      </w:tr>
    </w:tbl>
    <w:p w:rsidR="004745CC" w:rsidRDefault="004745CC">
      <w:pPr>
        <w:pStyle w:val="1"/>
      </w:pPr>
    </w:p>
    <w:p w:rsidR="004745CC" w:rsidRDefault="004745CC"/>
    <w:p w:rsidR="004745CC" w:rsidRDefault="004745CC">
      <w:pPr>
        <w:sectPr w:rsidR="004745CC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E90587" w:rsidRDefault="003D422E">
      <w:pPr>
        <w:pStyle w:val="1"/>
      </w:pPr>
      <w:bookmarkStart w:id="8" w:name="_Toc9"/>
      <w:r>
        <w:lastRenderedPageBreak/>
        <w:t>4. МЕТОДИЧЕСКИЕ УКАЗАНИЯ ДЛЯ ОБУЧАЮЩИХСЯ ПО ОСВОЕНИЮ МОДУЛЯ</w:t>
      </w:r>
      <w:bookmarkEnd w:id="8"/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</w:pPr>
      <w:r>
        <w:rPr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="00470CCC" w:rsidRPr="00D451AE">
          <w:rPr>
            <w:rStyle w:val="a8"/>
            <w:lang w:eastAsia="ar-SA"/>
          </w:rPr>
          <w:t>http://</w:t>
        </w:r>
        <w:r w:rsidR="00470CCC" w:rsidRPr="00D451AE">
          <w:rPr>
            <w:rStyle w:val="a8"/>
            <w:lang w:val="en-US" w:eastAsia="ar-SA"/>
          </w:rPr>
          <w:t>edu</w:t>
        </w:r>
        <w:r w:rsidR="00470CCC" w:rsidRPr="00D451AE">
          <w:rPr>
            <w:rStyle w:val="a8"/>
            <w:lang w:eastAsia="ar-SA"/>
          </w:rPr>
          <w:t>.mininuniver.ru</w:t>
        </w:r>
      </w:hyperlink>
      <w:r>
        <w:rPr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firstLine="709"/>
        <w:jc w:val="both"/>
        <w:textAlignment w:val="baseline"/>
        <w:rPr>
          <w:lang w:eastAsia="ar-SA"/>
        </w:rPr>
      </w:pPr>
      <w:r>
        <w:rPr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  <w:rPr>
          <w:lang w:eastAsia="ar-SA"/>
        </w:rPr>
      </w:pPr>
      <w:r>
        <w:rPr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rPr>
          <w:lang w:eastAsia="ar-SA"/>
        </w:rPr>
        <w:t>При подготовке к занятию, обучающемуся необходимо прочитать собственный конспект лекции, изучить материалы в ЭУМК.</w:t>
      </w:r>
    </w:p>
    <w:p w:rsidR="00BF78F2" w:rsidRDefault="00BF78F2" w:rsidP="00331000">
      <w:pPr>
        <w:pStyle w:val="a4"/>
        <w:widowControl w:val="0"/>
        <w:numPr>
          <w:ilvl w:val="0"/>
          <w:numId w:val="2"/>
        </w:numPr>
        <w:tabs>
          <w:tab w:val="left" w:pos="142"/>
          <w:tab w:val="left" w:pos="993"/>
        </w:tabs>
        <w:suppressAutoHyphens/>
        <w:autoSpaceDE w:val="0"/>
        <w:spacing w:after="0"/>
        <w:ind w:left="0" w:right="-1" w:firstLine="709"/>
        <w:jc w:val="both"/>
        <w:textAlignment w:val="baseline"/>
      </w:pPr>
      <w: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spacing w:after="0"/>
        <w:ind w:left="0" w:right="-1" w:firstLine="709"/>
        <w:jc w:val="both"/>
      </w:pPr>
      <w: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spacing w:after="0"/>
        <w:ind w:left="0" w:right="-1" w:firstLine="709"/>
        <w:jc w:val="both"/>
      </w:pPr>
      <w:r>
        <w:t>Промежуточный контроль по дисциплинам «</w:t>
      </w:r>
      <w:r w:rsidR="00331000">
        <w:t xml:space="preserve">Бухгалтерский учет и анализ» и «Оперативное и тактическое планирование» </w:t>
      </w:r>
      <w:r>
        <w:t>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autoSpaceDE w:val="0"/>
        <w:spacing w:after="0"/>
        <w:ind w:left="0" w:firstLine="709"/>
        <w:jc w:val="both"/>
      </w:pPr>
      <w:r>
        <w:t xml:space="preserve">По каждой дисциплине в ЭУМК приведен рейтинг-план дисциплины. </w:t>
      </w:r>
    </w:p>
    <w:p w:rsidR="00BF78F2" w:rsidRDefault="00BF78F2" w:rsidP="00331000">
      <w:pPr>
        <w:pStyle w:val="a4"/>
        <w:numPr>
          <w:ilvl w:val="0"/>
          <w:numId w:val="2"/>
        </w:numPr>
        <w:tabs>
          <w:tab w:val="left" w:pos="142"/>
          <w:tab w:val="left" w:pos="993"/>
        </w:tabs>
        <w:autoSpaceDE w:val="0"/>
        <w:spacing w:after="0"/>
        <w:ind w:left="0" w:firstLine="709"/>
        <w:jc w:val="both"/>
      </w:pPr>
      <w: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90587" w:rsidRDefault="00E90587">
      <w:pPr>
        <w:pStyle w:val="justifyspacing01indent"/>
      </w:pPr>
    </w:p>
    <w:p w:rsidR="00E90587" w:rsidRDefault="003D422E">
      <w:r>
        <w:br w:type="page"/>
      </w:r>
    </w:p>
    <w:p w:rsidR="00E90587" w:rsidRDefault="003D422E">
      <w:pPr>
        <w:pStyle w:val="1"/>
      </w:pPr>
      <w:bookmarkStart w:id="9" w:name="_Toc10"/>
      <w:r>
        <w:lastRenderedPageBreak/>
        <w:t>5. ПРОГРАММЫ ДИСЦИПЛИН МОДУЛЯ</w:t>
      </w:r>
      <w:bookmarkEnd w:id="9"/>
    </w:p>
    <w:p w:rsidR="00E90587" w:rsidRDefault="003D422E">
      <w:pPr>
        <w:pStyle w:val="2"/>
      </w:pPr>
      <w:bookmarkStart w:id="10" w:name="_Toc11"/>
      <w:r>
        <w:t>5.1. Программа дисциплины «</w:t>
      </w:r>
      <w:r w:rsidR="00331000" w:rsidRPr="00331000">
        <w:rPr>
          <w:sz w:val="22"/>
          <w:szCs w:val="22"/>
        </w:rPr>
        <w:t>Бухгалтерский учет и анализ</w:t>
      </w:r>
      <w:r>
        <w:t>»</w:t>
      </w:r>
      <w:bookmarkEnd w:id="10"/>
    </w:p>
    <w:p w:rsidR="00E90587" w:rsidRDefault="003D422E">
      <w:pPr>
        <w:pStyle w:val="3"/>
      </w:pPr>
      <w:bookmarkStart w:id="11" w:name="_Toc12"/>
      <w:r>
        <w:t>1. Пояснительная записка</w:t>
      </w:r>
      <w:bookmarkEnd w:id="11"/>
    </w:p>
    <w:p w:rsidR="00D3671C" w:rsidRDefault="00D3671C" w:rsidP="00D3671C">
      <w:pPr>
        <w:autoSpaceDE w:val="0"/>
        <w:spacing w:after="0" w:line="240" w:lineRule="auto"/>
        <w:ind w:firstLine="709"/>
        <w:jc w:val="both"/>
      </w:pPr>
      <w:r w:rsidRPr="007A5CA4">
        <w:rPr>
          <w:color w:val="000000" w:themeColor="text1"/>
        </w:rPr>
        <w:t>Учебная дисциплина «</w:t>
      </w:r>
      <w:r w:rsidR="00331000" w:rsidRPr="00331000">
        <w:rPr>
          <w:sz w:val="22"/>
          <w:szCs w:val="22"/>
        </w:rPr>
        <w:t>Бухгалтерский учет и анализ</w:t>
      </w:r>
      <w:r w:rsidRPr="007A5CA4">
        <w:rPr>
          <w:color w:val="000000" w:themeColor="text1"/>
        </w:rPr>
        <w:t xml:space="preserve">» </w:t>
      </w:r>
      <w:r>
        <w:rPr>
          <w:bCs/>
        </w:rPr>
        <w:t xml:space="preserve">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="00CE2F8A">
        <w:rPr>
          <w:bCs/>
        </w:rPr>
        <w:t>на 3 курсе.</w:t>
      </w:r>
    </w:p>
    <w:p w:rsidR="00D3671C" w:rsidRPr="007A5CA4" w:rsidRDefault="00D3671C" w:rsidP="00D3671C">
      <w:pPr>
        <w:spacing w:after="0" w:line="240" w:lineRule="auto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Данная учебная дисциплина предназначена для</w:t>
      </w:r>
      <w:r w:rsidRPr="007A5CA4">
        <w:rPr>
          <w:bCs/>
          <w:color w:val="000000" w:themeColor="text1"/>
        </w:rPr>
        <w:t xml:space="preserve"> развития у обучающихся личностных качеств и формирование </w:t>
      </w:r>
      <w:r>
        <w:rPr>
          <w:rFonts w:ascii="yandex-sans" w:hAnsi="yandex-sans"/>
          <w:color w:val="000000"/>
          <w:sz w:val="23"/>
          <w:szCs w:val="23"/>
        </w:rPr>
        <w:t xml:space="preserve">универсальных и общепрофессиональных </w:t>
      </w:r>
      <w:r w:rsidRPr="007A5CA4">
        <w:rPr>
          <w:bCs/>
          <w:color w:val="000000" w:themeColor="text1"/>
        </w:rPr>
        <w:t xml:space="preserve">компетенций, осознания основных требований к личности и деятельности бакалавра </w:t>
      </w:r>
      <w:r>
        <w:rPr>
          <w:bCs/>
          <w:color w:val="000000" w:themeColor="text1"/>
        </w:rPr>
        <w:t>по профилю «Э</w:t>
      </w:r>
      <w:r w:rsidRPr="007A5CA4">
        <w:rPr>
          <w:bCs/>
          <w:color w:val="000000" w:themeColor="text1"/>
        </w:rPr>
        <w:t>кономик</w:t>
      </w:r>
      <w:r>
        <w:rPr>
          <w:bCs/>
          <w:color w:val="000000" w:themeColor="text1"/>
        </w:rPr>
        <w:t>а и управление», а также</w:t>
      </w:r>
      <w:r w:rsidRPr="007A5CA4">
        <w:rPr>
          <w:bCs/>
          <w:color w:val="000000" w:themeColor="text1"/>
        </w:rPr>
        <w:t xml:space="preserve"> развитие целевой установки на изучение последующих дисциплин</w:t>
      </w:r>
      <w:r w:rsidRPr="007A5CA4">
        <w:rPr>
          <w:color w:val="000000" w:themeColor="text1"/>
        </w:rPr>
        <w:t>.</w:t>
      </w:r>
    </w:p>
    <w:p w:rsidR="00D3671C" w:rsidRPr="00D3671C" w:rsidRDefault="00D3671C" w:rsidP="00D3671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Процесс изучения дисциплины направлен на формирование следующих компетенций: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 xml:space="preserve"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ограничений; </w:t>
      </w:r>
    </w:p>
    <w:p w:rsidR="00D3671C" w:rsidRPr="00D3671C" w:rsidRDefault="00D3671C" w:rsidP="00D3671C">
      <w:pPr>
        <w:spacing w:after="0" w:line="240" w:lineRule="auto"/>
        <w:ind w:firstLine="426"/>
        <w:jc w:val="both"/>
        <w:rPr>
          <w:bCs/>
          <w:color w:val="000000" w:themeColor="text1"/>
        </w:rPr>
      </w:pPr>
      <w:r w:rsidRPr="00D3671C">
        <w:rPr>
          <w:bCs/>
          <w:color w:val="000000" w:themeColor="text1"/>
        </w:rPr>
        <w:t>ОПК-1 - Способен осуществлять профессиональную деятельность в соответствии с нормативными правовыми актами в сфере образования и</w:t>
      </w:r>
      <w:r>
        <w:rPr>
          <w:bCs/>
          <w:color w:val="000000" w:themeColor="text1"/>
        </w:rPr>
        <w:t xml:space="preserve"> нормами профессиональной этики.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2" w:name="_Toc13"/>
      <w:r>
        <w:t>2. Место в структуре модуля</w:t>
      </w:r>
      <w:bookmarkEnd w:id="12"/>
    </w:p>
    <w:p w:rsidR="00D3671C" w:rsidRPr="007A5CA4" w:rsidRDefault="00D3671C" w:rsidP="00D3671C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7A5CA4">
        <w:rPr>
          <w:color w:val="000000" w:themeColor="text1"/>
        </w:rPr>
        <w:t>Учебная дисциплина «</w:t>
      </w:r>
      <w:r w:rsidR="00331000" w:rsidRPr="00331000">
        <w:rPr>
          <w:color w:val="000000" w:themeColor="text1"/>
        </w:rPr>
        <w:t>Бухгалтерский учет и анализ</w:t>
      </w:r>
      <w:r w:rsidRPr="007A5CA4">
        <w:rPr>
          <w:color w:val="000000" w:themeColor="text1"/>
        </w:rPr>
        <w:t>» относится к базовой части комплексного модуля «</w:t>
      </w:r>
      <w:r w:rsidR="00331000" w:rsidRPr="00331000"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». Дисциплина является основой для изучения таких дисциплин как: «</w:t>
      </w:r>
      <w:r w:rsidR="00331000" w:rsidRPr="00331000">
        <w:rPr>
          <w:color w:val="000000" w:themeColor="text1"/>
        </w:rPr>
        <w:t>Комплексный анализ хозяйственной деятельности</w:t>
      </w:r>
      <w:r w:rsidRPr="007A5CA4">
        <w:rPr>
          <w:color w:val="000000" w:themeColor="text1"/>
        </w:rPr>
        <w:t>»</w:t>
      </w:r>
      <w:r w:rsidR="00CD2366">
        <w:rPr>
          <w:color w:val="000000" w:themeColor="text1"/>
        </w:rPr>
        <w:t>,</w:t>
      </w:r>
      <w:r w:rsidR="00CD2366">
        <w:t>«</w:t>
      </w:r>
      <w:r w:rsidR="00331000" w:rsidRPr="00331000">
        <w:rPr>
          <w:color w:val="000000" w:themeColor="text1"/>
        </w:rPr>
        <w:t>Организация предпринимательской деятельности (учебное событие)</w:t>
      </w:r>
      <w:r w:rsidR="00CD2366">
        <w:rPr>
          <w:color w:val="000000" w:themeColor="text1"/>
        </w:rPr>
        <w:t>»</w:t>
      </w:r>
      <w:r w:rsidRPr="007A5CA4">
        <w:rPr>
          <w:color w:val="000000" w:themeColor="text1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3" w:name="_Toc14"/>
      <w:r>
        <w:t>3. Цели и задачи</w:t>
      </w:r>
      <w:bookmarkEnd w:id="13"/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</w:pPr>
      <w:r>
        <w:rPr>
          <w:i/>
          <w:iCs/>
        </w:rPr>
        <w:t>Цельдисциплины</w:t>
      </w:r>
      <w:r>
        <w:t xml:space="preserve"> – </w:t>
      </w:r>
      <w:r>
        <w:rPr>
          <w:color w:val="000000"/>
        </w:rPr>
        <w:t xml:space="preserve"> формирование теоретических  знаний и практических навыков по ведению учета на предприятии в условиях рыночной экономики; составлению отчетности предприятия; дать студентам необходимую сумму знаний, составляющих основу направления подготовки</w:t>
      </w:r>
      <w:r>
        <w:t>.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>
        <w:rPr>
          <w:i/>
          <w:iCs/>
        </w:rPr>
        <w:t>Задачи дисциплины: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Calibri"/>
          <w:lang w:eastAsia="en-US"/>
        </w:rPr>
      </w:pPr>
      <w:r>
        <w:t>- дать студентам необходимые знания и навыки для самостоятельного умения оформлять и регистрировать бухгалтерские документы,  проводить их первичную обработку и      подготовку данных к бухгалтерской отчетности;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</w:pPr>
      <w:r>
        <w:t>-</w:t>
      </w:r>
      <w:r>
        <w:rPr>
          <w:color w:val="000000"/>
        </w:rPr>
        <w:t>сформировать у студентов знаний основных бухгалтерских понятий, структуры налоговой службы;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</w:pPr>
      <w:r>
        <w:t>- помочь студентам овладеть основными правилами и методами профессиональной деятельности, позволяющими проводить глубокий анализ изучаемых социально-экономических явлений и процессов;</w:t>
      </w:r>
    </w:p>
    <w:p w:rsidR="00C26DF6" w:rsidRDefault="00C26DF6" w:rsidP="00C26DF6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</w:pPr>
      <w:r>
        <w:t>- сформировать у учащихся основы научного мировоззрения и навыки использования в практике научных методов расчета основных финансовых показателей, характеризующих финансово-хозяйственную деятельностью.</w:t>
      </w: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CD2366" w:rsidRDefault="00CD2366">
      <w:pPr>
        <w:pStyle w:val="centerspacing0"/>
        <w:rPr>
          <w:rStyle w:val="font12"/>
        </w:rPr>
      </w:pPr>
    </w:p>
    <w:p w:rsidR="00E90587" w:rsidRDefault="003D422E">
      <w:pPr>
        <w:pStyle w:val="3"/>
      </w:pPr>
      <w:bookmarkStart w:id="14" w:name="_Toc15"/>
      <w:r>
        <w:lastRenderedPageBreak/>
        <w:t>4. Образовательные результаты</w:t>
      </w:r>
      <w:bookmarkEnd w:id="14"/>
    </w:p>
    <w:tbl>
      <w:tblPr>
        <w:tblStyle w:val="Table"/>
        <w:tblW w:w="0" w:type="auto"/>
        <w:tblInd w:w="0" w:type="dxa"/>
        <w:tblLook w:val="04A0"/>
      </w:tblPr>
      <w:tblGrid>
        <w:gridCol w:w="806"/>
        <w:gridCol w:w="1998"/>
        <w:gridCol w:w="1285"/>
        <w:gridCol w:w="2033"/>
        <w:gridCol w:w="1948"/>
        <w:gridCol w:w="1709"/>
      </w:tblGrid>
      <w:tr w:rsidR="006F548D" w:rsidTr="00C26DF6">
        <w:trPr>
          <w:trHeight w:val="500"/>
          <w:tblHeader/>
        </w:trPr>
        <w:tc>
          <w:tcPr>
            <w:tcW w:w="804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7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8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9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41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03" w:type="dxa"/>
          </w:tcPr>
          <w:p w:rsidR="00E90587" w:rsidRDefault="003D422E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C26DF6" w:rsidRPr="00C26DF6" w:rsidTr="00C26DF6">
        <w:trPr>
          <w:trHeight w:val="500"/>
          <w:tblHeader/>
        </w:trPr>
        <w:tc>
          <w:tcPr>
            <w:tcW w:w="804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1</w:t>
            </w:r>
          </w:p>
        </w:tc>
        <w:tc>
          <w:tcPr>
            <w:tcW w:w="2071" w:type="dxa"/>
          </w:tcPr>
          <w:p w:rsidR="00C26DF6" w:rsidRPr="00C26DF6" w:rsidRDefault="00C26DF6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1281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1.1.</w:t>
            </w:r>
          </w:p>
        </w:tc>
        <w:tc>
          <w:tcPr>
            <w:tcW w:w="1979" w:type="dxa"/>
          </w:tcPr>
          <w:p w:rsidR="00C26DF6" w:rsidRP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 xml:space="preserve">Демонстрирует умения анализировать законодательные и нормативные акты, </w:t>
            </w:r>
            <w:r w:rsidRPr="00C26DF6">
              <w:rPr>
                <w:bCs/>
                <w:sz w:val="23"/>
                <w:szCs w:val="23"/>
              </w:rPr>
              <w:t>регламентирующие деятельность образовательных учреждений</w:t>
            </w:r>
          </w:p>
        </w:tc>
        <w:tc>
          <w:tcPr>
            <w:tcW w:w="1941" w:type="dxa"/>
          </w:tcPr>
          <w:p w:rsidR="00C26DF6" w:rsidRPr="00C26DF6" w:rsidRDefault="00C26DF6" w:rsidP="00CD2366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 xml:space="preserve">ОПК 1.3 </w:t>
            </w:r>
            <w:r w:rsidRPr="00C26DF6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03" w:type="dxa"/>
          </w:tcPr>
          <w:p w:rsidR="00C26DF6" w:rsidRPr="00C26DF6" w:rsidRDefault="00C26DF6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C26DF6" w:rsidRPr="00C26DF6" w:rsidRDefault="00C26DF6" w:rsidP="00CD2366">
            <w:pPr>
              <w:contextualSpacing/>
              <w:rPr>
                <w:rStyle w:val="font1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C26DF6" w:rsidRPr="00C26DF6" w:rsidTr="00C26DF6">
        <w:trPr>
          <w:trHeight w:val="500"/>
          <w:tblHeader/>
        </w:trPr>
        <w:tc>
          <w:tcPr>
            <w:tcW w:w="804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71" w:type="dxa"/>
          </w:tcPr>
          <w:p w:rsidR="00C26DF6" w:rsidRPr="00C26DF6" w:rsidRDefault="00C26DF6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81" w:type="dxa"/>
          </w:tcPr>
          <w:p w:rsidR="00C26DF6" w:rsidRPr="00C26DF6" w:rsidRDefault="00C26DF6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C26DF6">
              <w:rPr>
                <w:rStyle w:val="font11"/>
                <w:sz w:val="23"/>
                <w:szCs w:val="23"/>
              </w:rPr>
              <w:t>ОР 2.1.</w:t>
            </w:r>
          </w:p>
        </w:tc>
        <w:tc>
          <w:tcPr>
            <w:tcW w:w="1979" w:type="dxa"/>
          </w:tcPr>
          <w:p w:rsidR="00C26DF6" w:rsidRP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sz w:val="23"/>
                <w:szCs w:val="23"/>
                <w:highlight w:val="yellow"/>
              </w:rPr>
            </w:pPr>
            <w:r w:rsidRPr="00C26DF6">
              <w:rPr>
                <w:sz w:val="23"/>
                <w:szCs w:val="23"/>
              </w:rPr>
              <w:t>Демонстрирует умения составления, оформления некоторых форм локальных актов ОУ и организационные процедуры, регламентирующих его деятельность</w:t>
            </w:r>
          </w:p>
        </w:tc>
        <w:tc>
          <w:tcPr>
            <w:tcW w:w="1941" w:type="dxa"/>
          </w:tcPr>
          <w:p w:rsidR="00C26DF6" w:rsidRPr="00C26DF6" w:rsidRDefault="00C26DF6" w:rsidP="00CD2366">
            <w:pPr>
              <w:pStyle w:val="leftspacing0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C26DF6" w:rsidRPr="00C26DF6" w:rsidRDefault="00C26DF6" w:rsidP="00CD2366">
            <w:pPr>
              <w:pStyle w:val="leftspacing0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03" w:type="dxa"/>
          </w:tcPr>
          <w:p w:rsidR="00C26DF6" w:rsidRPr="00C26DF6" w:rsidRDefault="00C26DF6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C26DF6" w:rsidRPr="00C26DF6" w:rsidRDefault="00C26DF6" w:rsidP="00D0673D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C26DF6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BD0245" w:rsidRDefault="00BD0245">
      <w:pPr>
        <w:pStyle w:val="3"/>
      </w:pPr>
      <w:bookmarkStart w:id="15" w:name="_Toc16"/>
    </w:p>
    <w:p w:rsidR="00C26DF6" w:rsidRDefault="00C26DF6" w:rsidP="00C26DF6">
      <w:pPr>
        <w:pStyle w:val="a4"/>
        <w:numPr>
          <w:ilvl w:val="0"/>
          <w:numId w:val="34"/>
        </w:numPr>
        <w:autoSpaceDE w:val="0"/>
        <w:autoSpaceDN w:val="0"/>
        <w:adjustRightInd w:val="0"/>
        <w:spacing w:after="0" w:line="256" w:lineRule="auto"/>
        <w:jc w:val="both"/>
        <w:rPr>
          <w:b/>
          <w:bCs/>
        </w:rPr>
      </w:pPr>
      <w:bookmarkStart w:id="16" w:name="_Toc30"/>
      <w:bookmarkEnd w:id="15"/>
      <w:r>
        <w:rPr>
          <w:b/>
          <w:bCs/>
        </w:rPr>
        <w:t>Содержание дисциплины</w:t>
      </w:r>
    </w:p>
    <w:p w:rsidR="00C26DF6" w:rsidRDefault="00C26DF6" w:rsidP="00C26DF6">
      <w:pPr>
        <w:pStyle w:val="a4"/>
        <w:autoSpaceDE w:val="0"/>
        <w:autoSpaceDN w:val="0"/>
        <w:adjustRightInd w:val="0"/>
        <w:spacing w:after="0" w:line="360" w:lineRule="auto"/>
        <w:ind w:left="360"/>
        <w:jc w:val="both"/>
        <w:rPr>
          <w:rFonts w:eastAsiaTheme="minorHAnsi"/>
          <w:bCs/>
          <w:i/>
        </w:rPr>
      </w:pPr>
      <w:r>
        <w:rPr>
          <w:bCs/>
          <w:i/>
        </w:rPr>
        <w:t>5.1. Тематический план</w:t>
      </w:r>
    </w:p>
    <w:tbl>
      <w:tblPr>
        <w:tblW w:w="4850" w:type="pct"/>
        <w:tblInd w:w="108" w:type="dxa"/>
        <w:tblLayout w:type="fixed"/>
        <w:tblLook w:val="04A0"/>
      </w:tblPr>
      <w:tblGrid>
        <w:gridCol w:w="545"/>
        <w:gridCol w:w="4041"/>
        <w:gridCol w:w="849"/>
        <w:gridCol w:w="848"/>
        <w:gridCol w:w="1383"/>
        <w:gridCol w:w="21"/>
        <w:gridCol w:w="1021"/>
        <w:gridCol w:w="851"/>
      </w:tblGrid>
      <w:tr w:rsidR="00C26DF6" w:rsidTr="00C26DF6">
        <w:trPr>
          <w:trHeight w:val="203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№ п/п</w:t>
            </w:r>
          </w:p>
        </w:tc>
        <w:tc>
          <w:tcPr>
            <w:tcW w:w="3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Наименование темы</w:t>
            </w:r>
          </w:p>
        </w:tc>
        <w:tc>
          <w:tcPr>
            <w:tcW w:w="303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Контактная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Всего часов по дисциплине</w:t>
            </w:r>
          </w:p>
        </w:tc>
      </w:tr>
      <w:tr w:rsidR="00C26DF6" w:rsidTr="00C26DF6">
        <w:trPr>
          <w:trHeight w:val="533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16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Аудиторная работа</w:t>
            </w:r>
          </w:p>
        </w:tc>
        <w:tc>
          <w:tcPr>
            <w:tcW w:w="137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Calibri"/>
              </w:rPr>
            </w:pPr>
            <w:r>
              <w:t xml:space="preserve">Контакт-ная СР (в т.ч. 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 ЭИОС)</w:t>
            </w: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</w:tr>
      <w:tr w:rsidR="00C26DF6" w:rsidTr="00C26DF6">
        <w:trPr>
          <w:trHeight w:val="1"/>
        </w:trPr>
        <w:tc>
          <w:tcPr>
            <w:tcW w:w="93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3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Лекции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Семинары</w:t>
            </w:r>
          </w:p>
        </w:tc>
        <w:tc>
          <w:tcPr>
            <w:tcW w:w="239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</w:rPr>
            </w:pPr>
          </w:p>
        </w:tc>
      </w:tr>
      <w:tr w:rsidR="00C26DF6" w:rsidTr="00C26DF6">
        <w:trPr>
          <w:trHeight w:val="338"/>
        </w:trPr>
        <w:tc>
          <w:tcPr>
            <w:tcW w:w="936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 семестр</w:t>
            </w:r>
          </w:p>
        </w:tc>
      </w:tr>
      <w:tr w:rsidR="00C26DF6" w:rsidTr="00CE2F8A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</w:rPr>
            </w:pPr>
            <w:r>
              <w:rPr>
                <w:b/>
              </w:rPr>
              <w:t>Раздел 1. Бухгалтерский учет, его  объекты и задачи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26</w:t>
            </w:r>
          </w:p>
        </w:tc>
      </w:tr>
      <w:tr w:rsidR="00C26DF6" w:rsidTr="00CE2F8A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1.1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Объекты, основные задачи  и методы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C26DF6" w:rsidTr="00CE2F8A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1.2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Классификация средств и источников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13</w:t>
            </w:r>
          </w:p>
        </w:tc>
      </w:tr>
      <w:tr w:rsidR="00C26DF6" w:rsidTr="00CE2F8A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</w:rPr>
            </w:pPr>
            <w:r>
              <w:rPr>
                <w:b/>
              </w:rPr>
              <w:t>Раздел 2. Счета и двойная запись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42</w:t>
            </w:r>
          </w:p>
        </w:tc>
      </w:tr>
      <w:tr w:rsidR="00C26DF6" w:rsidTr="00CE2F8A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lastRenderedPageBreak/>
              <w:t>2.1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Счета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C26DF6" w:rsidTr="00CE2F8A">
        <w:trPr>
          <w:trHeight w:val="1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2.2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 xml:space="preserve"> Бухгалтерский  баланс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C26DF6" w:rsidTr="00CE2F8A">
        <w:trPr>
          <w:trHeight w:val="278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2.3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t xml:space="preserve"> План счетов  бухгалтерского учета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C26DF6" w:rsidTr="00CE2F8A">
        <w:trPr>
          <w:trHeight w:val="273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3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3. Анализ, его методы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31</w:t>
            </w:r>
          </w:p>
        </w:tc>
      </w:tr>
      <w:tr w:rsidR="00C26DF6" w:rsidTr="00CE2F8A">
        <w:trPr>
          <w:trHeight w:val="276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3.1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Анализ основных финансовых показателей предприятия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</w:t>
            </w:r>
          </w:p>
        </w:tc>
      </w:tr>
      <w:tr w:rsidR="00C26DF6" w:rsidTr="00CE2F8A">
        <w:trPr>
          <w:trHeight w:val="28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</w:rPr>
            </w:pPr>
            <w:r>
              <w:t>3.2</w:t>
            </w: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lang w:eastAsia="en-US"/>
              </w:rPr>
            </w:pPr>
            <w:r>
              <w:t>Значение анализа для деятельности предприятия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</w:t>
            </w:r>
          </w:p>
        </w:tc>
      </w:tr>
      <w:tr w:rsidR="00CE2F8A" w:rsidRPr="00CE2F8A" w:rsidTr="00CE2F8A">
        <w:trPr>
          <w:trHeight w:val="28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395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 w:rsidRPr="00CE2F8A">
              <w:rPr>
                <w:b/>
              </w:rPr>
              <w:t>Экзамен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E2F8A" w:rsidRPr="00CE2F8A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 w:rsidRPr="00CE2F8A">
              <w:rPr>
                <w:rFonts w:eastAsia="Calibri"/>
                <w:b/>
              </w:rPr>
              <w:t>9</w:t>
            </w:r>
          </w:p>
        </w:tc>
      </w:tr>
      <w:tr w:rsidR="00C26DF6" w:rsidTr="00CE2F8A">
        <w:trPr>
          <w:trHeight w:val="129"/>
        </w:trPr>
        <w:tc>
          <w:tcPr>
            <w:tcW w:w="44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b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87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C26DF6" w:rsidRDefault="00C26DF6" w:rsidP="00C26DF6">
      <w:pPr>
        <w:pStyle w:val="a4"/>
        <w:autoSpaceDE w:val="0"/>
        <w:autoSpaceDN w:val="0"/>
        <w:adjustRightInd w:val="0"/>
        <w:spacing w:after="0"/>
        <w:ind w:left="360"/>
        <w:jc w:val="both"/>
        <w:rPr>
          <w:b/>
          <w:bCs/>
        </w:rPr>
      </w:pPr>
    </w:p>
    <w:p w:rsidR="00C26DF6" w:rsidRDefault="00C26DF6" w:rsidP="00C26DF6">
      <w:pPr>
        <w:pStyle w:val="a4"/>
        <w:numPr>
          <w:ilvl w:val="1"/>
          <w:numId w:val="34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bCs/>
          <w:i/>
        </w:rPr>
      </w:pPr>
      <w:r>
        <w:rPr>
          <w:bCs/>
          <w:i/>
        </w:rPr>
        <w:t>Методы обучения</w:t>
      </w:r>
    </w:p>
    <w:p w:rsidR="00C26DF6" w:rsidRPr="003A3C86" w:rsidRDefault="00C26DF6" w:rsidP="00C26DF6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 w:rsidRPr="003A3C86">
        <w:rPr>
          <w:color w:val="000000"/>
        </w:rPr>
        <w:t>Метод проблемного обучения</w:t>
      </w:r>
    </w:p>
    <w:p w:rsidR="00C26DF6" w:rsidRPr="003A3C86" w:rsidRDefault="00C26DF6" w:rsidP="00C26DF6">
      <w:pPr>
        <w:tabs>
          <w:tab w:val="left" w:pos="160"/>
          <w:tab w:val="left" w:pos="415"/>
        </w:tabs>
        <w:spacing w:after="0" w:line="240" w:lineRule="auto"/>
        <w:ind w:firstLine="709"/>
        <w:rPr>
          <w:color w:val="000000"/>
        </w:rPr>
      </w:pPr>
      <w:r>
        <w:rPr>
          <w:color w:val="000000"/>
        </w:rPr>
        <w:t>Выполнение практических работ</w:t>
      </w:r>
    </w:p>
    <w:p w:rsidR="00C26DF6" w:rsidRDefault="00C26DF6" w:rsidP="00C26DF6">
      <w:pPr>
        <w:tabs>
          <w:tab w:val="left" w:pos="160"/>
          <w:tab w:val="left" w:pos="415"/>
        </w:tabs>
        <w:spacing w:after="0"/>
        <w:rPr>
          <w:rFonts w:eastAsia="Calibri"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/>
          <w:bCs/>
        </w:rPr>
        <w:t>6. Рейтинг-план дисциплины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>
        <w:rPr>
          <w:bCs/>
          <w:i/>
        </w:rPr>
        <w:t>6.1. Рейтинг-план</w:t>
      </w:r>
    </w:p>
    <w:tbl>
      <w:tblPr>
        <w:tblW w:w="5500" w:type="pct"/>
        <w:tblLayout w:type="fixed"/>
        <w:tblLook w:val="04A0"/>
      </w:tblPr>
      <w:tblGrid>
        <w:gridCol w:w="479"/>
        <w:gridCol w:w="1746"/>
        <w:gridCol w:w="32"/>
        <w:gridCol w:w="1621"/>
        <w:gridCol w:w="1401"/>
        <w:gridCol w:w="38"/>
        <w:gridCol w:w="951"/>
        <w:gridCol w:w="62"/>
        <w:gridCol w:w="1067"/>
        <w:gridCol w:w="1268"/>
        <w:gridCol w:w="1109"/>
        <w:gridCol w:w="1067"/>
      </w:tblGrid>
      <w:tr w:rsidR="00C26DF6" w:rsidTr="00C26DF6">
        <w:trPr>
          <w:gridAfter w:val="1"/>
          <w:wAfter w:w="1036" w:type="dxa"/>
          <w:trHeight w:val="600"/>
        </w:trPr>
        <w:tc>
          <w:tcPr>
            <w:tcW w:w="4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72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Виды учебной деятельности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обучающегося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  <w:lang w:eastAsia="en-US"/>
              </w:rPr>
            </w:pPr>
            <w:r>
              <w:rPr>
                <w:color w:val="000000"/>
              </w:rPr>
              <w:t>Средства оценивания</w:t>
            </w:r>
          </w:p>
        </w:tc>
        <w:tc>
          <w:tcPr>
            <w:tcW w:w="102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>
              <w:rPr>
                <w:color w:val="000000"/>
              </w:rPr>
              <w:t>)</w:t>
            </w:r>
          </w:p>
        </w:tc>
        <w:tc>
          <w:tcPr>
            <w:tcW w:w="10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Число заданий за семестр</w:t>
            </w:r>
          </w:p>
        </w:tc>
        <w:tc>
          <w:tcPr>
            <w:tcW w:w="230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Баллы</w:t>
            </w:r>
          </w:p>
        </w:tc>
      </w:tr>
      <w:tr w:rsidR="00C26DF6" w:rsidTr="00C26DF6">
        <w:trPr>
          <w:gridAfter w:val="1"/>
          <w:wAfter w:w="1036" w:type="dxa"/>
          <w:trHeight w:val="300"/>
        </w:trPr>
        <w:tc>
          <w:tcPr>
            <w:tcW w:w="94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333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304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0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lang w:eastAsia="en-US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Максимальный</w:t>
            </w:r>
          </w:p>
        </w:tc>
      </w:tr>
      <w:tr w:rsidR="00C26DF6" w:rsidTr="00C26DF6">
        <w:trPr>
          <w:gridAfter w:val="1"/>
          <w:wAfter w:w="1036" w:type="dxa"/>
          <w:trHeight w:val="300"/>
        </w:trPr>
        <w:tc>
          <w:tcPr>
            <w:tcW w:w="9492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1. Бухгалтерский учет, его  объекты и задачи</w:t>
            </w:r>
          </w:p>
        </w:tc>
      </w:tr>
      <w:tr w:rsidR="00C26DF6" w:rsidTr="00C26DF6">
        <w:trPr>
          <w:gridAfter w:val="1"/>
          <w:wAfter w:w="1036" w:type="dxa"/>
          <w:trHeight w:val="540"/>
        </w:trPr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aps/>
              </w:rPr>
              <w:t>ОР.1.1.</w:t>
            </w:r>
            <w:r>
              <w:t>1</w:t>
            </w:r>
          </w:p>
        </w:tc>
        <w:tc>
          <w:tcPr>
            <w:tcW w:w="1605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контрольной работы</w:t>
            </w:r>
          </w:p>
        </w:tc>
        <w:tc>
          <w:tcPr>
            <w:tcW w:w="139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spacing w:before="120"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92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trHeight w:val="18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2. Счета и двойная запись</w:t>
            </w:r>
          </w:p>
        </w:tc>
        <w:tc>
          <w:tcPr>
            <w:tcW w:w="1036" w:type="dxa"/>
            <w:vAlign w:val="center"/>
          </w:tcPr>
          <w:p w:rsidR="00C26DF6" w:rsidRDefault="00C26DF6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C26DF6" w:rsidTr="00C26DF6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aps/>
              </w:rPr>
              <w:t>ОР.2.1.</w:t>
            </w:r>
            <w:r>
              <w:t>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spacing w:before="120"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291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aps/>
                <w:lang w:eastAsia="en-US"/>
              </w:rPr>
            </w:pPr>
            <w:r>
              <w:rPr>
                <w:caps/>
              </w:rPr>
              <w:t>ОР.2.1.2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t>Контрольное тестирование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150"/>
        </w:trPr>
        <w:tc>
          <w:tcPr>
            <w:tcW w:w="9492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Раздел 3. Анализ, его методы</w:t>
            </w:r>
          </w:p>
        </w:tc>
      </w:tr>
      <w:tr w:rsidR="00C26DF6" w:rsidTr="00C26DF6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rPr>
                <w:caps/>
              </w:rPr>
              <w:t>ОР.1.1.</w:t>
            </w:r>
            <w:r>
              <w:t>1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контрольной работы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spacing w:before="120"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960"/>
        </w:trPr>
        <w:tc>
          <w:tcPr>
            <w:tcW w:w="465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lang w:eastAsia="en-US"/>
              </w:rPr>
            </w:pPr>
            <w: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caps/>
                <w:lang w:eastAsia="en-US"/>
              </w:rPr>
            </w:pPr>
            <w:r>
              <w:rPr>
                <w:caps/>
              </w:rPr>
              <w:t>ОР.2.1.2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Выполнение контрольного тестирования по разделу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C26DF6" w:rsidRDefault="00C26DF6">
            <w:pPr>
              <w:spacing w:after="0" w:line="240" w:lineRule="auto"/>
              <w:jc w:val="center"/>
              <w:rPr>
                <w:rFonts w:eastAsia="Calibri"/>
              </w:rPr>
            </w:pPr>
            <w:r>
              <w:t>Контрольное тестирование</w:t>
            </w:r>
          </w:p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9-14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</w:rPr>
            </w:pPr>
            <w:r>
              <w:t>14</w:t>
            </w:r>
          </w:p>
        </w:tc>
      </w:tr>
      <w:tr w:rsidR="00C26DF6" w:rsidTr="00C26DF6">
        <w:trPr>
          <w:gridAfter w:val="1"/>
          <w:wAfter w:w="1036" w:type="dxa"/>
          <w:trHeight w:val="279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</w:rPr>
            </w:pPr>
            <w:r>
              <w:rPr>
                <w:b/>
              </w:rPr>
              <w:t>30</w:t>
            </w:r>
          </w:p>
        </w:tc>
      </w:tr>
      <w:tr w:rsidR="00C26DF6" w:rsidTr="00C26DF6">
        <w:trPr>
          <w:gridAfter w:val="1"/>
          <w:wAfter w:w="1036" w:type="dxa"/>
          <w:trHeight w:val="195"/>
        </w:trPr>
        <w:tc>
          <w:tcPr>
            <w:tcW w:w="7184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Calibri"/>
                <w:bCs/>
                <w:lang w:eastAsia="en-US"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26DF6" w:rsidRDefault="00C26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rFonts w:eastAsia="Calibri"/>
          <w:b/>
          <w:bCs/>
          <w:lang w:eastAsia="en-US"/>
        </w:rPr>
      </w:pP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>
        <w:rPr>
          <w:b/>
          <w:bCs/>
        </w:rPr>
        <w:t>7. Учебно-методическое и информационное обеспечение</w:t>
      </w:r>
    </w:p>
    <w:p w:rsidR="00C26DF6" w:rsidRDefault="00C26DF6" w:rsidP="00C26DF6">
      <w:pPr>
        <w:spacing w:after="0" w:line="240" w:lineRule="auto"/>
        <w:ind w:firstLine="709"/>
        <w:jc w:val="both"/>
        <w:rPr>
          <w:i/>
        </w:rPr>
      </w:pPr>
      <w:r>
        <w:t>7</w:t>
      </w:r>
      <w:r>
        <w:rPr>
          <w:i/>
        </w:rPr>
        <w:t>.1.  Основная литература:</w:t>
      </w:r>
    </w:p>
    <w:p w:rsidR="00C26DF6" w:rsidRDefault="00C26DF6" w:rsidP="00C26DF6">
      <w:pPr>
        <w:pStyle w:val="c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u w:val="single"/>
        </w:rPr>
      </w:pPr>
      <w:r>
        <w:t xml:space="preserve"> Донецкова О.Ю. Организация бухгалтерского учета в банках: учебное пособие / О.Ю. Донецкова. - Москва; Берлин: Директ-Медиа, 2015. - 146 с.: табл. - Библиогр. в кн. - ISBN 978-5-4475-3939-9; То же [Электронный ресурс]. - URL: </w:t>
      </w:r>
      <w:hyperlink r:id="rId10" w:history="1">
        <w:r>
          <w:rPr>
            <w:rStyle w:val="a8"/>
            <w:rFonts w:eastAsia="Calibri"/>
          </w:rPr>
          <w:t>http://biblioclub.ru/index.php?page=book&amp;id=277821</w:t>
        </w:r>
      </w:hyperlink>
    </w:p>
    <w:p w:rsidR="00C26DF6" w:rsidRDefault="00C26DF6" w:rsidP="00C26DF6">
      <w:pPr>
        <w:pStyle w:val="c3"/>
        <w:numPr>
          <w:ilvl w:val="0"/>
          <w:numId w:val="35"/>
        </w:numPr>
        <w:tabs>
          <w:tab w:val="left" w:pos="993"/>
        </w:tabs>
        <w:spacing w:before="0" w:beforeAutospacing="0" w:after="0" w:afterAutospacing="0"/>
        <w:ind w:left="0" w:firstLine="360"/>
        <w:jc w:val="both"/>
      </w:pPr>
      <w:r>
        <w:t>Климович, Л.П. Бухгалтерский учет: теория учета : учебное пособие / Л.П. Климович, И.И. Ивакина ; Министерство образования и науки Российской Федерации, ФГБОУ ВПО «Сибирский государственный технологический университет». - Красноярск : СибГТУ, 2014. - 323 с. : табл., схем. - Библиогр. в кн. - ISBN 978-5-8173-0591-3 ; То же [Электронный ресурс]. - URL: </w:t>
      </w:r>
      <w:hyperlink r:id="rId11" w:history="1">
        <w:r>
          <w:rPr>
            <w:rStyle w:val="a8"/>
            <w:rFonts w:eastAsia="Calibri"/>
          </w:rPr>
          <w:t>http://biblioclub.ru/index.php?page=book&amp;id=428866</w:t>
        </w:r>
      </w:hyperlink>
    </w:p>
    <w:p w:rsidR="00C26DF6" w:rsidRDefault="00C26DF6" w:rsidP="00C26DF6">
      <w:pPr>
        <w:spacing w:after="0" w:line="240" w:lineRule="auto"/>
        <w:ind w:firstLine="709"/>
        <w:jc w:val="both"/>
        <w:rPr>
          <w:i/>
        </w:rPr>
      </w:pPr>
      <w:r>
        <w:rPr>
          <w:i/>
        </w:rPr>
        <w:t>7.2. Дополнительная литература:</w:t>
      </w:r>
    </w:p>
    <w:p w:rsidR="00C26DF6" w:rsidRDefault="00C26DF6" w:rsidP="00C26DF6">
      <w:pPr>
        <w:pStyle w:val="c3"/>
        <w:numPr>
          <w:ilvl w:val="0"/>
          <w:numId w:val="36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 xml:space="preserve">Анциферова, И.В. Бухгалтерский финансовый учет: учебник / И.В. Анциферова. - Москва: Издательско-торговая корпорация «Дашков и К°», 2017. - 558 с.: ил. - Библиогр.: с. 554 - 555 - ISBN 978-5-394-01988-3; То же [Электронный ресурс]. - URL: </w:t>
      </w:r>
      <w:hyperlink r:id="rId12" w:history="1">
        <w:r>
          <w:rPr>
            <w:rStyle w:val="a8"/>
            <w:rFonts w:eastAsia="Calibri"/>
          </w:rPr>
          <w:t>http://biblioclub.ru/index.php?page=book&amp;id=495750</w:t>
        </w:r>
      </w:hyperlink>
    </w:p>
    <w:p w:rsidR="00C26DF6" w:rsidRDefault="00C26DF6" w:rsidP="00C26DF6">
      <w:pPr>
        <w:pStyle w:val="a4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</w:pPr>
      <w:r>
        <w:t xml:space="preserve"> Учет, налоги, анализ и аудит: тесты, задачи, решения : учебное пособие / Министерство образования и науки Российской Федерации, Сибирский Федеральный университет. - Красноярск : Сибирский федеральный университет, 2014. - 244 с. : табл., схем. - Библиогр. в кн. - ISBN 978-5-7638-2972-3 ; То же [Электронный ресурс]. - URL: </w:t>
      </w:r>
      <w:hyperlink r:id="rId13" w:history="1">
        <w:r>
          <w:rPr>
            <w:rStyle w:val="a8"/>
          </w:rPr>
          <w:t>http://biblioclub.ru/index.php?page=book&amp;id=364627</w:t>
        </w:r>
      </w:hyperlink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  <w:color w:val="FF0000"/>
        </w:rPr>
      </w:pPr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  Синянская, Е.Р. Основы бухгалтерского учета и анализа : учебное пособие / Е.Р. Синянская,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- 268 с. : ил. - Библиогр. в кн. - ISBN 978-5-7996-1141-5 ; То же [Электронный ресурс]. - URL: </w:t>
      </w:r>
      <w:hyperlink r:id="rId14" w:history="1">
        <w:r>
          <w:rPr>
            <w:rStyle w:val="a8"/>
          </w:rPr>
          <w:t>http://biblioclub.ru/index.php?page=book&amp;id=276490</w:t>
        </w:r>
      </w:hyperlink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26DF6" w:rsidRDefault="00C26DF6" w:rsidP="00C26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t>1.  Синянская, Е.Р. Основы бухгалтерского учета и анализа : учебное пособие / Е.Р. Синянская, О.В. 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- 268 с. : ил. - Библиогр. в кн. - ISBN 978-5-7996-1141-5 ; То же [Электронный ресурс]. - URL: </w:t>
      </w:r>
      <w:hyperlink r:id="rId15" w:history="1">
        <w:r>
          <w:rPr>
            <w:rStyle w:val="a8"/>
          </w:rPr>
          <w:t>http://biblioclub.ru/index.php?page=book&amp;id=276490</w:t>
        </w:r>
      </w:hyperlink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C26DF6" w:rsidRDefault="00C26DF6" w:rsidP="00C26DF6">
      <w:pPr>
        <w:spacing w:after="0"/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Аудитория, оснащенная необходимым оборудованием для проведения лекционных и практических занятий. Оборудование педагогического кабинета: стенды, плакаты, учебно-методические пособия, дидактический материал. </w:t>
      </w: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>Технические средства обучения, мультимедийное оборудование.</w:t>
      </w:r>
    </w:p>
    <w:p w:rsidR="00C26DF6" w:rsidRDefault="00C26DF6" w:rsidP="00C26DF6">
      <w:pPr>
        <w:autoSpaceDE w:val="0"/>
        <w:autoSpaceDN w:val="0"/>
        <w:adjustRightInd w:val="0"/>
        <w:spacing w:after="0"/>
        <w:jc w:val="both"/>
        <w:rPr>
          <w:bCs/>
          <w:i/>
        </w:rPr>
      </w:pPr>
    </w:p>
    <w:p w:rsidR="00C26DF6" w:rsidRDefault="00C26DF6" w:rsidP="00C26DF6">
      <w:pPr>
        <w:autoSpaceDE w:val="0"/>
        <w:autoSpaceDN w:val="0"/>
        <w:adjustRightInd w:val="0"/>
        <w:spacing w:after="0"/>
        <w:ind w:firstLine="709"/>
        <w:rPr>
          <w:bCs/>
        </w:rPr>
      </w:pPr>
      <w:r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bCs/>
          <w:lang w:eastAsia="en-US"/>
        </w:rPr>
      </w:pPr>
      <w:r>
        <w:rPr>
          <w:bCs/>
        </w:rPr>
        <w:t>Перечень программного обеспечения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Microsoft Office;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-браузеры </w:t>
      </w:r>
      <w:r>
        <w:rPr>
          <w:bCs/>
          <w:lang w:val="en-US"/>
        </w:rPr>
        <w:t>GoogleChrome</w:t>
      </w:r>
      <w:r>
        <w:rPr>
          <w:bCs/>
        </w:rPr>
        <w:t xml:space="preserve">,  </w:t>
      </w:r>
      <w:r>
        <w:rPr>
          <w:bCs/>
          <w:lang w:val="en-US"/>
        </w:rPr>
        <w:t>MozillaFirefox</w:t>
      </w:r>
      <w:r>
        <w:rPr>
          <w:bCs/>
        </w:rPr>
        <w:t xml:space="preserve">, </w:t>
      </w:r>
      <w:r>
        <w:rPr>
          <w:bCs/>
          <w:lang w:val="en-US"/>
        </w:rPr>
        <w:t>Opera</w:t>
      </w:r>
      <w:r>
        <w:rPr>
          <w:bCs/>
        </w:rPr>
        <w:t>илидр.;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-технология ВикиВики;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 xml:space="preserve">-сервисы </w:t>
      </w:r>
      <w:r>
        <w:rPr>
          <w:bCs/>
          <w:lang w:val="en-US"/>
        </w:rPr>
        <w:t>on</w:t>
      </w:r>
      <w:r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визуализации, например, Bubbl.us, Mindmeister.com и др.;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lang w:val="en-US"/>
        </w:rPr>
      </w:pPr>
      <w:r>
        <w:rPr>
          <w:bCs/>
          <w:lang w:val="en-US"/>
        </w:rPr>
        <w:t>-</w:t>
      </w:r>
      <w:r>
        <w:rPr>
          <w:bCs/>
        </w:rPr>
        <w:t>облачныетехнологии</w:t>
      </w:r>
      <w:r>
        <w:rPr>
          <w:bCs/>
          <w:lang w:val="en-US"/>
        </w:rPr>
        <w:t xml:space="preserve"> Google </w:t>
      </w:r>
      <w:r>
        <w:rPr>
          <w:bCs/>
        </w:rPr>
        <w:t>или</w:t>
      </w:r>
      <w:r>
        <w:rPr>
          <w:bCs/>
          <w:lang w:val="en-US"/>
        </w:rPr>
        <w:t xml:space="preserve"> Microsoft Office on-line.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Перечень информационных справочных систем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http://www.biblioclub.ru</w:t>
      </w:r>
      <w:r>
        <w:rPr>
          <w:bCs/>
        </w:rPr>
        <w:tab/>
      </w:r>
      <w:r>
        <w:rPr>
          <w:bCs/>
        </w:rPr>
        <w:tab/>
        <w:t>ЭБС «Университетская библиотека онлайн»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http://www.elibrary.ru</w:t>
      </w:r>
      <w:r>
        <w:rPr>
          <w:bCs/>
        </w:rPr>
        <w:tab/>
      </w:r>
      <w:r>
        <w:rPr>
          <w:bCs/>
        </w:rPr>
        <w:tab/>
        <w:t>Научная электронная библиотека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http://www.ebiblioteka.ru</w:t>
      </w:r>
      <w:r>
        <w:rPr>
          <w:bCs/>
        </w:rPr>
        <w:tab/>
      </w:r>
      <w:r>
        <w:rPr>
          <w:bCs/>
        </w:rPr>
        <w:tab/>
        <w:t xml:space="preserve">Универсальные базы данных изданий </w:t>
      </w:r>
    </w:p>
    <w:p w:rsidR="00C26DF6" w:rsidRDefault="00C26DF6" w:rsidP="00C26DF6">
      <w:pPr>
        <w:autoSpaceDE w:val="0"/>
        <w:autoSpaceDN w:val="0"/>
        <w:adjustRightInd w:val="0"/>
        <w:spacing w:after="0" w:line="240" w:lineRule="auto"/>
        <w:jc w:val="both"/>
        <w:rPr>
          <w:bCs/>
        </w:rPr>
      </w:pPr>
      <w:r>
        <w:rPr>
          <w:bCs/>
        </w:rPr>
        <w:t>http://window.edu.ru/</w:t>
      </w:r>
      <w:r>
        <w:rPr>
          <w:bCs/>
        </w:rPr>
        <w:tab/>
      </w:r>
      <w:r>
        <w:rPr>
          <w:bCs/>
        </w:rPr>
        <w:tab/>
        <w:t>Единое окно доступа к образовательным ресурсам</w:t>
      </w:r>
    </w:p>
    <w:p w:rsidR="00C26DF6" w:rsidRDefault="00C26DF6" w:rsidP="00C26DF6">
      <w:pPr>
        <w:spacing w:after="0" w:line="240" w:lineRule="auto"/>
        <w:jc w:val="both"/>
        <w:rPr>
          <w:b/>
        </w:rPr>
      </w:pPr>
      <w:r>
        <w:rPr>
          <w:bCs/>
        </w:rPr>
        <w:t>http://wiki.mininuniver.ru</w:t>
      </w:r>
      <w:r>
        <w:rPr>
          <w:bCs/>
        </w:rPr>
        <w:tab/>
        <w:t>Вики НГПУ</w:t>
      </w:r>
    </w:p>
    <w:p w:rsidR="00E90587" w:rsidRDefault="003D422E" w:rsidP="00B873FF">
      <w:pPr>
        <w:pStyle w:val="2"/>
        <w:pageBreakBefore/>
        <w:ind w:firstLine="357"/>
      </w:pPr>
      <w:r>
        <w:lastRenderedPageBreak/>
        <w:t>5.2. Программа дисциплины «</w:t>
      </w:r>
      <w:r w:rsidR="00E61674" w:rsidRPr="00E61674">
        <w:t>Оперативное и тактическое планирование</w:t>
      </w:r>
      <w:r>
        <w:t>»</w:t>
      </w:r>
      <w:bookmarkEnd w:id="16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17" w:name="_Toc31"/>
      <w:r>
        <w:t>1. Пояснительная записка</w:t>
      </w:r>
      <w:bookmarkEnd w:id="17"/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E61674" w:rsidRPr="00E61674">
        <w:t>Оперативное и тактическое планирование</w:t>
      </w:r>
      <w:r w:rsidRPr="003A3C86">
        <w:rPr>
          <w:color w:val="000000"/>
        </w:rPr>
        <w:t xml:space="preserve">» </w:t>
      </w:r>
      <w:r w:rsidR="00E61674">
        <w:rPr>
          <w:color w:val="000000"/>
        </w:rPr>
        <w:t>разработана на основе федерального</w:t>
      </w:r>
      <w:r w:rsidRPr="003A3C86">
        <w:rPr>
          <w:color w:val="000000"/>
        </w:rPr>
        <w:t xml:space="preserve">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CE2F8A">
        <w:rPr>
          <w:color w:val="000000"/>
        </w:rPr>
        <w:t>3</w:t>
      </w:r>
      <w:r w:rsidRPr="003A3C86">
        <w:rPr>
          <w:color w:val="000000"/>
        </w:rPr>
        <w:t xml:space="preserve"> курсе</w:t>
      </w:r>
      <w:r w:rsidR="00CE2F8A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B873FF" w:rsidRPr="003A3C86" w:rsidRDefault="00B873FF" w:rsidP="00B873FF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E61674" w:rsidRPr="00E61674">
        <w:t>Оперативное и тактическое планирование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8" w:name="_Toc32"/>
      <w:r>
        <w:t>2. Место в структуре модуля</w:t>
      </w:r>
      <w:bookmarkEnd w:id="18"/>
    </w:p>
    <w:p w:rsidR="00B873FF" w:rsidRDefault="00B873FF" w:rsidP="001E4845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E61674"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</w:t>
      </w:r>
      <w:r w:rsidR="00E61674">
        <w:rPr>
          <w:color w:val="000000"/>
        </w:rPr>
        <w:t>является основой для</w:t>
      </w:r>
      <w:r>
        <w:rPr>
          <w:color w:val="000000"/>
        </w:rPr>
        <w:t xml:space="preserve"> таких дисциплин как «</w:t>
      </w:r>
      <w:r w:rsidR="001E4845" w:rsidRPr="001E4845">
        <w:rPr>
          <w:color w:val="000000"/>
        </w:rPr>
        <w:t>Планирование на предприятии</w:t>
      </w:r>
      <w:r w:rsidR="001E4845">
        <w:rPr>
          <w:color w:val="000000"/>
        </w:rPr>
        <w:t>», «</w:t>
      </w:r>
      <w:r w:rsidR="001E4845" w:rsidRPr="001E4845">
        <w:rPr>
          <w:color w:val="000000"/>
        </w:rPr>
        <w:t>Экономика предприятия</w:t>
      </w:r>
      <w:r>
        <w:rPr>
          <w:color w:val="000000"/>
        </w:rPr>
        <w:t>»</w:t>
      </w:r>
      <w:r w:rsidR="001E4845">
        <w:rPr>
          <w:color w:val="000000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19" w:name="_Toc33"/>
      <w:r>
        <w:t>3. Цели и задачи</w:t>
      </w:r>
      <w:bookmarkEnd w:id="19"/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</w:pPr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F75E33">
        <w:rPr>
          <w:spacing w:val="3"/>
        </w:rPr>
        <w:t>формирование у студентов экономического мышления, обеспечение теоретической и практической подготовки студентов в области планирования на предпри</w:t>
      </w:r>
      <w:r>
        <w:rPr>
          <w:spacing w:val="3"/>
        </w:rPr>
        <w:t>я</w:t>
      </w:r>
      <w:r w:rsidRPr="00F75E33">
        <w:rPr>
          <w:spacing w:val="3"/>
        </w:rPr>
        <w:t>тии в современных условиях.</w:t>
      </w:r>
    </w:p>
    <w:p w:rsidR="00E61674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E61674" w:rsidRPr="00F75E33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F75E33">
        <w:rPr>
          <w:iCs/>
        </w:rPr>
        <w:t xml:space="preserve">- получении студентами знаний и навыков в области планирования на предприятии; </w:t>
      </w:r>
    </w:p>
    <w:p w:rsidR="00E61674" w:rsidRPr="00F75E33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F75E33">
        <w:rPr>
          <w:iCs/>
        </w:rPr>
        <w:t>- формировании у студентов представлений об основных понятиях планирования, о методах и принципах планирования на предприятии, о системах планирования с учетом опыта и знаний отечественных и зарубежных специалистов;</w:t>
      </w:r>
    </w:p>
    <w:p w:rsidR="00E61674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F75E33">
        <w:rPr>
          <w:iCs/>
        </w:rPr>
        <w:t>- получении студентами знаний о существующей практике планирования на предприятиях.</w:t>
      </w:r>
    </w:p>
    <w:p w:rsidR="00D0673D" w:rsidRDefault="00D0673D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61674" w:rsidRDefault="00E61674">
      <w:pPr>
        <w:pStyle w:val="centerspacing0"/>
        <w:rPr>
          <w:rStyle w:val="font12"/>
        </w:rPr>
      </w:pPr>
    </w:p>
    <w:p w:rsidR="00E90587" w:rsidRDefault="003D422E" w:rsidP="00D0673D">
      <w:pPr>
        <w:pStyle w:val="3"/>
        <w:numPr>
          <w:ilvl w:val="0"/>
          <w:numId w:val="4"/>
        </w:numPr>
      </w:pPr>
      <w:bookmarkStart w:id="20" w:name="_Toc34"/>
      <w:r>
        <w:lastRenderedPageBreak/>
        <w:t>Образовательные результаты</w:t>
      </w:r>
      <w:bookmarkEnd w:id="20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2045"/>
        <w:gridCol w:w="1314"/>
        <w:gridCol w:w="1856"/>
        <w:gridCol w:w="1993"/>
        <w:gridCol w:w="1748"/>
      </w:tblGrid>
      <w:tr w:rsidR="00D0673D" w:rsidTr="00E61674">
        <w:trPr>
          <w:trHeight w:val="500"/>
          <w:tblHeader/>
        </w:trPr>
        <w:tc>
          <w:tcPr>
            <w:tcW w:w="788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50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55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2218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00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668" w:type="dxa"/>
          </w:tcPr>
          <w:p w:rsidR="00D0673D" w:rsidRDefault="00D0673D" w:rsidP="00D0673D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E61674" w:rsidTr="00E61674">
        <w:trPr>
          <w:trHeight w:val="500"/>
          <w:tblHeader/>
        </w:trPr>
        <w:tc>
          <w:tcPr>
            <w:tcW w:w="788" w:type="dxa"/>
          </w:tcPr>
          <w:p w:rsidR="00E61674" w:rsidRDefault="00E61674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1950" w:type="dxa"/>
          </w:tcPr>
          <w:p w:rsidR="00E61674" w:rsidRPr="00C26DF6" w:rsidRDefault="00E61674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1255" w:type="dxa"/>
          </w:tcPr>
          <w:p w:rsidR="00E61674" w:rsidRPr="001E4845" w:rsidRDefault="00E61674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1.2</w:t>
            </w:r>
          </w:p>
        </w:tc>
        <w:tc>
          <w:tcPr>
            <w:tcW w:w="2218" w:type="dxa"/>
          </w:tcPr>
          <w:p w:rsidR="00E61674" w:rsidRPr="00A94075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>Демонстрирует навыки составления операционных и тактических планов</w:t>
            </w:r>
          </w:p>
        </w:tc>
        <w:tc>
          <w:tcPr>
            <w:tcW w:w="1900" w:type="dxa"/>
          </w:tcPr>
          <w:p w:rsidR="00E61674" w:rsidRPr="001E4845" w:rsidRDefault="00E61674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668" w:type="dxa"/>
          </w:tcPr>
          <w:p w:rsidR="00E61674" w:rsidRPr="001E4845" w:rsidRDefault="00E61674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E61674" w:rsidRPr="001E4845" w:rsidRDefault="00E61674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E61674" w:rsidTr="00E61674">
        <w:trPr>
          <w:trHeight w:val="500"/>
          <w:tblHeader/>
        </w:trPr>
        <w:tc>
          <w:tcPr>
            <w:tcW w:w="788" w:type="dxa"/>
          </w:tcPr>
          <w:p w:rsidR="00E61674" w:rsidRDefault="00E61674" w:rsidP="00D0673D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1950" w:type="dxa"/>
          </w:tcPr>
          <w:p w:rsidR="00E61674" w:rsidRPr="00C26DF6" w:rsidRDefault="00E61674" w:rsidP="00E61674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55" w:type="dxa"/>
          </w:tcPr>
          <w:p w:rsidR="00E61674" w:rsidRPr="001E4845" w:rsidRDefault="00E61674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2.2</w:t>
            </w:r>
          </w:p>
        </w:tc>
        <w:tc>
          <w:tcPr>
            <w:tcW w:w="2218" w:type="dxa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>Демонстрирует навык</w:t>
            </w:r>
            <w:r w:rsidRPr="000C41A1">
              <w:t>и применения методов анализа результатов расчетов и обоснования полученных выводов</w:t>
            </w:r>
          </w:p>
        </w:tc>
        <w:tc>
          <w:tcPr>
            <w:tcW w:w="1900" w:type="dxa"/>
          </w:tcPr>
          <w:p w:rsidR="00E61674" w:rsidRPr="001E4845" w:rsidRDefault="00E61674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E61674" w:rsidRPr="001E4845" w:rsidRDefault="00E61674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668" w:type="dxa"/>
          </w:tcPr>
          <w:p w:rsidR="00E61674" w:rsidRPr="001E4845" w:rsidRDefault="00E61674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E61674" w:rsidRPr="001E4845" w:rsidRDefault="00E61674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E90587" w:rsidRDefault="00E90587">
      <w:pPr>
        <w:pStyle w:val="centerspacing0"/>
        <w:rPr>
          <w:rStyle w:val="font12"/>
        </w:rPr>
      </w:pP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21" w:name="_Toc35"/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E61674" w:rsidRPr="003E4A71" w:rsidTr="00E6167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E61674" w:rsidRPr="003E4A71" w:rsidTr="00E6167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</w:pPr>
          </w:p>
        </w:tc>
      </w:tr>
      <w:tr w:rsidR="00E61674" w:rsidRPr="005B478C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5B478C">
              <w:rPr>
                <w:b/>
                <w:bCs/>
              </w:rPr>
              <w:t xml:space="preserve">Раздел 1. </w:t>
            </w:r>
            <w:r w:rsidRPr="008D2F47">
              <w:rPr>
                <w:b/>
                <w:bCs/>
              </w:rPr>
              <w:t>Основы планирования деятельности 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</w:pPr>
            <w:r w:rsidRPr="003E4A71">
              <w:t xml:space="preserve">Тема 1.1. </w:t>
            </w:r>
            <w:r w:rsidRPr="008D2F47">
              <w:t>Сущность и задачи планирования, система планов на предприятии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1.2. </w:t>
            </w:r>
            <w:r w:rsidRPr="008D2F47">
              <w:rPr>
                <w:bCs/>
              </w:rPr>
              <w:t>Принципы планирования, методы планирования и прогнозирования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8D2F47">
              <w:rPr>
                <w:bCs/>
              </w:rPr>
              <w:t xml:space="preserve">Плановые показатели: нормы и </w:t>
            </w:r>
            <w:r w:rsidRPr="008D2F47">
              <w:rPr>
                <w:bCs/>
              </w:rPr>
              <w:lastRenderedPageBreak/>
              <w:t>нормативы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13</w:t>
            </w:r>
          </w:p>
        </w:tc>
      </w:tr>
      <w:tr w:rsidR="00E61674" w:rsidRPr="005B478C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5B478C">
              <w:rPr>
                <w:b/>
                <w:bCs/>
              </w:rPr>
              <w:lastRenderedPageBreak/>
              <w:t>Раздел 2.</w:t>
            </w:r>
            <w:r w:rsidRPr="008D2F47">
              <w:rPr>
                <w:b/>
                <w:bCs/>
              </w:rPr>
              <w:t xml:space="preserve">Планирование операционной </w:t>
            </w:r>
            <w:r>
              <w:rPr>
                <w:b/>
                <w:bCs/>
              </w:rPr>
              <w:t xml:space="preserve">и тактической </w:t>
            </w:r>
            <w:r w:rsidRPr="008D2F47">
              <w:rPr>
                <w:b/>
                <w:bCs/>
              </w:rPr>
              <w:t>деятельности предприятий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5B478C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2.1. </w:t>
            </w:r>
            <w:r w:rsidRPr="008D2F47">
              <w:t>Планирование производства и реализации продукции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2.2. </w:t>
            </w:r>
            <w:r w:rsidRPr="008D2F47">
              <w:t>Планирование потребности предприятия в производственных ресурсах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2.3. </w:t>
            </w:r>
            <w:r w:rsidRPr="008D2F47">
              <w:t>Планирование производительности труда и численности персонала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2.4. </w:t>
            </w:r>
            <w:r w:rsidRPr="008D2F47">
              <w:t>Планирование себестоимости продукции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</w:tr>
      <w:tr w:rsidR="00E61674" w:rsidRPr="003E4A71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Default="00E61674" w:rsidP="00E61674">
            <w:pPr>
              <w:autoSpaceDE w:val="0"/>
              <w:autoSpaceDN w:val="0"/>
              <w:adjustRightInd w:val="0"/>
              <w:spacing w:after="0"/>
            </w:pPr>
            <w:r>
              <w:t xml:space="preserve">Тема 2.5. </w:t>
            </w:r>
            <w:r w:rsidRPr="008D2F47">
              <w:t>Планирование прибыли и рентабельности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3E4A71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3E4A71" w:rsidRDefault="007639C6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</w:t>
            </w:r>
          </w:p>
        </w:tc>
      </w:tr>
      <w:tr w:rsidR="00CE2F8A" w:rsidRPr="00CE2F8A" w:rsidTr="00E61674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F8A" w:rsidRPr="00CE2F8A" w:rsidRDefault="00CE2F8A" w:rsidP="00E61674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CE2F8A">
              <w:rPr>
                <w:b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F8A" w:rsidRPr="00CE2F8A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2F8A" w:rsidRPr="00CE2F8A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2F8A" w:rsidRPr="00CE2F8A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2F8A" w:rsidRPr="00CE2F8A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E2F8A" w:rsidRPr="00CE2F8A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CE2F8A">
              <w:rPr>
                <w:b/>
              </w:rPr>
              <w:t>9</w:t>
            </w:r>
          </w:p>
        </w:tc>
      </w:tr>
      <w:tr w:rsidR="00E61674" w:rsidRPr="00E61674" w:rsidTr="00E61674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E61674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E61674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E61674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E61674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E61674" w:rsidRDefault="00CE2F8A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E61674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E61674">
              <w:rPr>
                <w:b/>
              </w:rPr>
              <w:t>108</w:t>
            </w:r>
          </w:p>
        </w:tc>
      </w:tr>
    </w:tbl>
    <w:p w:rsidR="00E61674" w:rsidRPr="003E4A71" w:rsidRDefault="00E61674" w:rsidP="00E61674">
      <w:pPr>
        <w:spacing w:after="0"/>
        <w:rPr>
          <w:bCs/>
          <w:i/>
        </w:rPr>
      </w:pPr>
    </w:p>
    <w:p w:rsidR="00E61674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3E4A71">
        <w:rPr>
          <w:bCs/>
          <w:i/>
        </w:rPr>
        <w:t>5.2. Методы обучения</w:t>
      </w:r>
    </w:p>
    <w:p w:rsidR="00E61674" w:rsidRPr="00BC0BE8" w:rsidRDefault="00E61674" w:rsidP="00E61674">
      <w:pPr>
        <w:tabs>
          <w:tab w:val="left" w:pos="160"/>
          <w:tab w:val="left" w:pos="415"/>
        </w:tabs>
        <w:spacing w:after="0"/>
      </w:pPr>
      <w:r w:rsidRPr="00BC0BE8">
        <w:t>Проектный метод</w:t>
      </w:r>
    </w:p>
    <w:p w:rsidR="00E61674" w:rsidRDefault="00E61674" w:rsidP="00E61674">
      <w:pPr>
        <w:tabs>
          <w:tab w:val="left" w:pos="160"/>
          <w:tab w:val="left" w:pos="415"/>
        </w:tabs>
        <w:spacing w:after="0"/>
      </w:pPr>
      <w:r w:rsidRPr="00BC0BE8">
        <w:t xml:space="preserve">Выполнение </w:t>
      </w:r>
      <w:r>
        <w:t>ситуационных задач</w:t>
      </w:r>
    </w:p>
    <w:p w:rsidR="00E61674" w:rsidRPr="00BC0BE8" w:rsidRDefault="00E61674" w:rsidP="00E61674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E61674" w:rsidRPr="007639C6" w:rsidRDefault="00E61674" w:rsidP="00E61674">
      <w:pPr>
        <w:spacing w:after="0"/>
        <w:rPr>
          <w:b/>
          <w:bCs/>
          <w:sz w:val="16"/>
          <w:szCs w:val="16"/>
        </w:rPr>
      </w:pPr>
    </w:p>
    <w:p w:rsidR="00E61674" w:rsidRPr="00B055AD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B055AD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E61674" w:rsidRPr="00B055AD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B055AD">
        <w:rPr>
          <w:bCs/>
          <w:i/>
        </w:rPr>
        <w:t>6.1. Рейтинг-план</w:t>
      </w:r>
    </w:p>
    <w:tbl>
      <w:tblPr>
        <w:tblW w:w="5018" w:type="pct"/>
        <w:tblLayout w:type="fixed"/>
        <w:tblLook w:val="0000"/>
      </w:tblPr>
      <w:tblGrid>
        <w:gridCol w:w="534"/>
        <w:gridCol w:w="1417"/>
        <w:gridCol w:w="1702"/>
        <w:gridCol w:w="1701"/>
        <w:gridCol w:w="1701"/>
        <w:gridCol w:w="1134"/>
        <w:gridCol w:w="851"/>
        <w:gridCol w:w="850"/>
      </w:tblGrid>
      <w:tr w:rsidR="00E61674" w:rsidRPr="00B055AD" w:rsidTr="00E61674">
        <w:trPr>
          <w:trHeight w:val="6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№ п/п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Виды учебной деятельности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Балл за конкретное задание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(</w:t>
            </w:r>
            <w:r w:rsidRPr="00B055AD">
              <w:rPr>
                <w:lang w:val="en-US"/>
              </w:rPr>
              <w:t>min</w:t>
            </w:r>
            <w:r w:rsidRPr="00B055AD">
              <w:t>-</w:t>
            </w:r>
            <w:r w:rsidRPr="00B055AD">
              <w:rPr>
                <w:lang w:val="en-US"/>
              </w:rPr>
              <w:t>max</w:t>
            </w:r>
            <w:r w:rsidRPr="00B055AD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Баллы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Минимальный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Максимальный</w:t>
            </w:r>
          </w:p>
        </w:tc>
      </w:tr>
      <w:tr w:rsidR="00E61674" w:rsidRPr="00B055AD" w:rsidTr="00E61674">
        <w:trPr>
          <w:trHeight w:val="828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055AD">
              <w:t>1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tabs>
                <w:tab w:val="left" w:pos="814"/>
              </w:tabs>
              <w:spacing w:after="0" w:line="240" w:lineRule="auto"/>
              <w:jc w:val="center"/>
              <w:rPr>
                <w:caps/>
              </w:rPr>
            </w:pPr>
            <w:r>
              <w:rPr>
                <w:caps/>
              </w:rPr>
              <w:t>ОР.1.</w:t>
            </w:r>
            <w:r w:rsidRPr="00356505">
              <w:rPr>
                <w:caps/>
              </w:rPr>
              <w:t>2</w:t>
            </w:r>
          </w:p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Самостоятельная работа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5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356505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B055AD">
              <w:t>2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rPr>
                <w:caps/>
              </w:rPr>
              <w:t>ОР</w:t>
            </w:r>
            <w:r>
              <w:rPr>
                <w:caps/>
              </w:rPr>
              <w:t>.2.2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Самостоятельная работа в ЭОС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3,5-5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21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aps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Практические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rPr>
                <w:bCs/>
              </w:rPr>
              <w:t>Решение практико-ориентированных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15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Тестовый контроль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3-5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B055AD">
              <w:t>10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30</w:t>
            </w:r>
          </w:p>
        </w:tc>
      </w:tr>
      <w:tr w:rsidR="00E61674" w:rsidRPr="00B055AD" w:rsidTr="00E61674">
        <w:trPr>
          <w:trHeight w:val="300"/>
        </w:trPr>
        <w:tc>
          <w:tcPr>
            <w:tcW w:w="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both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55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61674" w:rsidRPr="00B055AD" w:rsidRDefault="00E61674" w:rsidP="00E61674">
            <w:pPr>
              <w:autoSpaceDE w:val="0"/>
              <w:autoSpaceDN w:val="0"/>
              <w:adjustRightInd w:val="0"/>
              <w:spacing w:after="0"/>
              <w:jc w:val="center"/>
            </w:pPr>
            <w:r w:rsidRPr="00B055AD">
              <w:t>100</w:t>
            </w:r>
          </w:p>
        </w:tc>
      </w:tr>
    </w:tbl>
    <w:p w:rsidR="00E61674" w:rsidRPr="00B055AD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B055AD">
        <w:rPr>
          <w:b/>
          <w:bCs/>
        </w:rPr>
        <w:t>7. Учебно-методическое и информационное обеспечение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</w:rPr>
        <w:lastRenderedPageBreak/>
        <w:t xml:space="preserve">7.1. </w:t>
      </w:r>
      <w:r w:rsidRPr="00B055AD">
        <w:rPr>
          <w:bCs/>
          <w:i/>
          <w:iCs/>
        </w:rPr>
        <w:t>Основная литература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>1. Ильин А.И.</w:t>
      </w:r>
      <w:r w:rsidRPr="00B055AD">
        <w:rPr>
          <w:bCs/>
          <w:iCs/>
        </w:rPr>
        <w:t>Планирование на предприятии: учеб.пособие для студентов вузов:р</w:t>
      </w:r>
      <w:r>
        <w:rPr>
          <w:bCs/>
          <w:iCs/>
        </w:rPr>
        <w:t xml:space="preserve">ек.М-вом образования и науки РФ. </w:t>
      </w:r>
      <w:r w:rsidRPr="00B055AD">
        <w:rPr>
          <w:bCs/>
          <w:iCs/>
        </w:rPr>
        <w:t>Минск;Москва: Новое знание;ИНФРА-М, 2011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055AD">
        <w:rPr>
          <w:bCs/>
          <w:iCs/>
        </w:rPr>
        <w:t>Г</w:t>
      </w:r>
      <w:r>
        <w:rPr>
          <w:bCs/>
          <w:iCs/>
        </w:rPr>
        <w:t xml:space="preserve">орностаева Ж.В., Дуванская Е.В. </w:t>
      </w:r>
      <w:r w:rsidRPr="00B055AD">
        <w:rPr>
          <w:bCs/>
          <w:iCs/>
        </w:rPr>
        <w:t>Организация и планирование деятельности предприятий сервиса: учеб.пособие для подготовки бакалавров по напр.43.03.01 "Сервис": Рек.НМС МНОО "МАИТ"</w:t>
      </w:r>
      <w:r w:rsidRPr="00B055AD">
        <w:rPr>
          <w:bCs/>
          <w:iCs/>
        </w:rPr>
        <w:tab/>
        <w:t>Ростов на Дону: Феникс, 2016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  <w:iCs/>
        </w:rPr>
        <w:t>7.2. Дополнительная литература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Бухалков М.И. </w:t>
      </w:r>
      <w:r w:rsidRPr="0089388E">
        <w:rPr>
          <w:bCs/>
          <w:iCs/>
        </w:rPr>
        <w:t>Планирование на предприятии: Учебник</w:t>
      </w:r>
      <w:r>
        <w:rPr>
          <w:bCs/>
          <w:iCs/>
        </w:rPr>
        <w:t xml:space="preserve">. </w:t>
      </w:r>
      <w:r w:rsidRPr="0089388E">
        <w:rPr>
          <w:bCs/>
          <w:iCs/>
        </w:rPr>
        <w:t>Инфра-М, 2013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89388E">
        <w:rPr>
          <w:bCs/>
          <w:iCs/>
        </w:rPr>
        <w:t>Вайс Е.С., Васильцова В</w:t>
      </w:r>
      <w:r>
        <w:rPr>
          <w:bCs/>
          <w:iCs/>
        </w:rPr>
        <w:t xml:space="preserve">.М., Вайс Т.А., Васильцов В.С. </w:t>
      </w:r>
      <w:r w:rsidRPr="0089388E">
        <w:rPr>
          <w:bCs/>
          <w:iCs/>
        </w:rPr>
        <w:t>Планирование на предприятии</w:t>
      </w:r>
      <w:r>
        <w:rPr>
          <w:bCs/>
          <w:iCs/>
        </w:rPr>
        <w:t xml:space="preserve"> (организации): Учебное пособие. </w:t>
      </w:r>
      <w:r w:rsidRPr="0089388E">
        <w:rPr>
          <w:bCs/>
          <w:iCs/>
        </w:rPr>
        <w:t>Кнорус, 2011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89388E">
        <w:rPr>
          <w:bCs/>
          <w:iCs/>
        </w:rPr>
        <w:t>Одинцова Л.А.Планирование на предприятии: Учебник для студ. выс</w:t>
      </w:r>
      <w:r>
        <w:rPr>
          <w:bCs/>
          <w:iCs/>
        </w:rPr>
        <w:t xml:space="preserve">ш. учеб. заведений. </w:t>
      </w:r>
      <w:r w:rsidRPr="0089388E">
        <w:rPr>
          <w:bCs/>
          <w:iCs/>
        </w:rPr>
        <w:t>Москва: Академия, 2007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89388E">
        <w:rPr>
          <w:bCs/>
          <w:iCs/>
        </w:rPr>
        <w:t>Симунин Е.Н., Васильцова В.М.Планирование на предприятии [Электронный ресурс]: [электронный учебник]:рек.УМО по образованию в области производственного менеджмента</w:t>
      </w:r>
      <w:r>
        <w:rPr>
          <w:bCs/>
          <w:iCs/>
        </w:rPr>
        <w:t xml:space="preserve">. </w:t>
      </w:r>
      <w:r w:rsidRPr="0089388E">
        <w:rPr>
          <w:bCs/>
          <w:iCs/>
        </w:rPr>
        <w:t>Москва: КНОРУС, 2010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E61674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 w:rsidRPr="00B055AD">
        <w:rPr>
          <w:bCs/>
          <w:iCs/>
        </w:rPr>
        <w:t xml:space="preserve">1. </w:t>
      </w:r>
      <w:r w:rsidRPr="0089388E">
        <w:rPr>
          <w:bCs/>
          <w:iCs/>
        </w:rPr>
        <w:t>Кузнецов В.П., Шестаков А.П. Экономика, организация и планирование производства на предприятиях машиностроени</w:t>
      </w:r>
      <w:r>
        <w:rPr>
          <w:bCs/>
          <w:iCs/>
        </w:rPr>
        <w:t>я</w:t>
      </w:r>
      <w:r w:rsidRPr="0089388E">
        <w:rPr>
          <w:bCs/>
          <w:iCs/>
        </w:rPr>
        <w:t xml:space="preserve">: учебное пособие. Н.Новгород:ВГИПУ. 2009. 377с </w:t>
      </w:r>
    </w:p>
    <w:p w:rsidR="00E61674" w:rsidRPr="00B055AD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B055A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89388E">
        <w:rPr>
          <w:bCs/>
          <w:iCs/>
        </w:rPr>
        <w:t>Савкина, Р.В. Планирование на предприятии : учебник / Р.В. Савкина. - 2-е изд., перераб. - М. : Издательско-торговая корпорация «Дашков и К°», 2015. - 320 с. : табл., схемы - (Учебные издания для бакалавров). - Библиогр.: с. 314-315. - ISBN 978-5-394-02343-9 ; То же [Электронный ресурс].</w:t>
      </w:r>
      <w:r w:rsidRPr="00356505">
        <w:rPr>
          <w:bCs/>
          <w:iCs/>
        </w:rPr>
        <w:t>http://biblioclub.ru/index.php?page=book&amp;id=421098</w:t>
      </w:r>
    </w:p>
    <w:p w:rsidR="00E61674" w:rsidRPr="0089388E" w:rsidRDefault="00E61674" w:rsidP="00E616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89388E">
        <w:rPr>
          <w:bCs/>
          <w:iCs/>
        </w:rPr>
        <w:t>Шарипов, Т.Ф. Планирование на предприятии : учебник / Т.Ф. Шарипов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- 266 с. : табл., схем. - Библиогр. в кн. ; То же [Электронный ресурс].</w:t>
      </w:r>
      <w:r w:rsidRPr="00356505">
        <w:rPr>
          <w:bCs/>
          <w:iCs/>
        </w:rPr>
        <w:t>http://biblioclub.ru/index.php?page=book&amp;id=270265</w:t>
      </w:r>
    </w:p>
    <w:p w:rsidR="00E61674" w:rsidRPr="0089388E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E61674" w:rsidRPr="00DB597C" w:rsidRDefault="00E61674" w:rsidP="00E61674">
      <w:pPr>
        <w:spacing w:after="0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E61674" w:rsidRPr="00DB597C" w:rsidRDefault="00E61674" w:rsidP="00E61674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A00DBF" w:rsidRPr="0074096F" w:rsidRDefault="00A00DBF" w:rsidP="00A00D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</w:rPr>
      </w:pPr>
      <w:r w:rsidRPr="0074096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A00DBF" w:rsidRPr="00A5495B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A00DBF" w:rsidRPr="007B66C9" w:rsidRDefault="00A00DBF" w:rsidP="00A00DBF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A00DB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A00DBF" w:rsidRPr="00D654DF" w:rsidRDefault="00A00DBF" w:rsidP="00A00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0DBF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lastRenderedPageBreak/>
        <w:t>Информационные технологии: технология мультимедиа, Интернет-технология.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A00DBF" w:rsidRPr="008808D3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8808D3">
        <w:rPr>
          <w:bCs/>
        </w:rPr>
        <w:t>.;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 xml:space="preserve">СПС </w:t>
      </w:r>
      <w:r>
        <w:rPr>
          <w:bCs/>
        </w:rPr>
        <w:t>«</w:t>
      </w:r>
      <w:r w:rsidRPr="008A01C8">
        <w:rPr>
          <w:bCs/>
        </w:rPr>
        <w:t>Консультант плюс</w:t>
      </w:r>
      <w:r>
        <w:rPr>
          <w:bCs/>
        </w:rPr>
        <w:t>»;</w:t>
      </w:r>
    </w:p>
    <w:p w:rsidR="00A00DBF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1F36C9">
        <w:rPr>
          <w:bCs/>
        </w:rPr>
        <w:t>Microsoft Project</w:t>
      </w:r>
      <w:r>
        <w:rPr>
          <w:bCs/>
        </w:rPr>
        <w:t>;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8A01C8">
        <w:rPr>
          <w:bCs/>
        </w:rPr>
        <w:t>1С:Предприятие 8. Комплект для обучения в высших и средних учебных заведениях.</w:t>
      </w:r>
    </w:p>
    <w:p w:rsidR="00A00DBF" w:rsidRPr="008A01C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A00DBF" w:rsidRPr="00BC0BE8" w:rsidRDefault="00A00DBF" w:rsidP="00A00DBF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A00DBF" w:rsidRPr="00BC0BE8" w:rsidRDefault="00A00DBF" w:rsidP="00A00DBF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A00DBF" w:rsidRDefault="00A00DBF" w:rsidP="00A00D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E90587" w:rsidRDefault="003D422E" w:rsidP="00A04BA3">
      <w:pPr>
        <w:pStyle w:val="2"/>
        <w:pageBreakBefore/>
        <w:ind w:firstLine="357"/>
      </w:pPr>
      <w:bookmarkStart w:id="22" w:name="_Toc49"/>
      <w:bookmarkEnd w:id="21"/>
      <w:r>
        <w:lastRenderedPageBreak/>
        <w:t>5.3. Программа дисциплины «</w:t>
      </w:r>
      <w:r w:rsidR="001D3DB9" w:rsidRPr="001D3DB9">
        <w:t>Конкурентное поведение предприятий</w:t>
      </w:r>
      <w:r>
        <w:t>»</w:t>
      </w:r>
      <w:bookmarkEnd w:id="22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3" w:name="_Toc50"/>
      <w:r>
        <w:t>1. Пояснительная записка</w:t>
      </w:r>
      <w:bookmarkEnd w:id="23"/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1D3DB9" w:rsidRPr="001D3DB9">
        <w:rPr>
          <w:color w:val="000000"/>
        </w:rPr>
        <w:t>Конкурентное поведение предприятий</w:t>
      </w:r>
      <w:r w:rsidRPr="003A3C86">
        <w:rPr>
          <w:color w:val="000000"/>
        </w:rPr>
        <w:t>»</w:t>
      </w:r>
      <w:r>
        <w:rPr>
          <w:bCs/>
        </w:rPr>
        <w:t xml:space="preserve"> разработана на основе </w:t>
      </w:r>
      <w:r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7639C6">
        <w:rPr>
          <w:color w:val="000000"/>
        </w:rPr>
        <w:t>3</w:t>
      </w:r>
      <w:r w:rsidRPr="003A3C86">
        <w:rPr>
          <w:color w:val="000000"/>
        </w:rPr>
        <w:t xml:space="preserve"> курсе.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 w:rsidR="00AF421A">
        <w:rPr>
          <w:bCs/>
          <w:color w:val="000000"/>
        </w:rPr>
        <w:t>универсальных</w:t>
      </w:r>
      <w:r w:rsidR="00AF421A" w:rsidRPr="003A3C86">
        <w:rPr>
          <w:bCs/>
          <w:color w:val="000000"/>
        </w:rPr>
        <w:t xml:space="preserve"> и </w:t>
      </w:r>
      <w:r w:rsidR="00AF421A">
        <w:rPr>
          <w:bCs/>
          <w:color w:val="000000"/>
        </w:rPr>
        <w:t>обще</w:t>
      </w:r>
      <w:r w:rsidR="00AF421A" w:rsidRPr="003A3C86">
        <w:rPr>
          <w:bCs/>
          <w:color w:val="000000"/>
        </w:rPr>
        <w:t xml:space="preserve">профессиональных </w:t>
      </w:r>
      <w:r w:rsidRPr="003A3C86">
        <w:rPr>
          <w:bCs/>
          <w:color w:val="000000"/>
        </w:rPr>
        <w:t>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04BA3" w:rsidRPr="003A3C86" w:rsidRDefault="00A04BA3" w:rsidP="00A04BA3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1D3DB9" w:rsidRPr="001D3DB9">
        <w:rPr>
          <w:color w:val="000000"/>
        </w:rPr>
        <w:t>Конкурентное поведение предприятий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4" w:name="_Toc51"/>
      <w:r>
        <w:t>2. Место в структуре модуля</w:t>
      </w:r>
      <w:bookmarkEnd w:id="24"/>
    </w:p>
    <w:p w:rsidR="00A04BA3" w:rsidRDefault="00A04BA3" w:rsidP="00A04BA3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Pr="003A3C86">
        <w:rPr>
          <w:color w:val="000000"/>
        </w:rPr>
        <w:t xml:space="preserve">относится к базовой части комплексного модуля </w:t>
      </w:r>
      <w:r w:rsidRPr="007A5CA4">
        <w:rPr>
          <w:color w:val="000000" w:themeColor="text1"/>
        </w:rPr>
        <w:t>«</w:t>
      </w:r>
      <w:r w:rsidR="001D3DB9"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 и базируется на знаниях, полученных в ходе изучения таких дисциплин как «</w:t>
      </w:r>
      <w:r w:rsidR="001D3DB9">
        <w:rPr>
          <w:color w:val="000000"/>
        </w:rPr>
        <w:t>Экономика организации</w:t>
      </w:r>
      <w:r>
        <w:rPr>
          <w:color w:val="000000"/>
        </w:rPr>
        <w:t>»</w:t>
      </w:r>
      <w:r w:rsidR="001D3DB9">
        <w:rPr>
          <w:color w:val="000000"/>
        </w:rPr>
        <w:t>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25" w:name="_Toc52"/>
      <w:r>
        <w:t>3. Цели и задачи</w:t>
      </w:r>
      <w:bookmarkEnd w:id="25"/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</w:pPr>
      <w:bookmarkStart w:id="26" w:name="_Toc53"/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996AD6">
        <w:rPr>
          <w:spacing w:val="3"/>
        </w:rPr>
        <w:t>формирование целостного представления о</w:t>
      </w:r>
      <w:r>
        <w:rPr>
          <w:spacing w:val="3"/>
        </w:rPr>
        <w:t xml:space="preserve"> конкурентном поведении предприятий</w:t>
      </w:r>
      <w:r w:rsidRPr="00996AD6">
        <w:rPr>
          <w:spacing w:val="3"/>
        </w:rPr>
        <w:t>, а также привитие знаний, умений и навыков длярешения практических вопросов и основных задач формирования иуправления конкурентоспособностью экономических субъектов</w:t>
      </w:r>
      <w:r w:rsidRPr="001074B5">
        <w:rPr>
          <w:spacing w:val="3"/>
        </w:rPr>
        <w:t>.</w:t>
      </w:r>
    </w:p>
    <w:p w:rsidR="001D3DB9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1D3DB9" w:rsidRPr="00996AD6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996AD6">
        <w:rPr>
          <w:iCs/>
        </w:rPr>
        <w:t>- углубленное изучение теоретических и методологических основконцепции конкуренции и конкурентоспособности;</w:t>
      </w:r>
    </w:p>
    <w:p w:rsidR="001D3DB9" w:rsidRPr="00996AD6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996AD6">
        <w:rPr>
          <w:iCs/>
        </w:rPr>
        <w:t>- изучение методологических подходов формированияконкурентоспособности экономических субъектов и вариантов реализацииосновных конкурентных стратегий;</w:t>
      </w:r>
    </w:p>
    <w:p w:rsidR="001D3DB9" w:rsidRPr="001074B5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996AD6">
        <w:rPr>
          <w:iCs/>
        </w:rPr>
        <w:t>- изучение методологических подходов и практических аспектов к оценке ианализу конкурентоспос</w:t>
      </w:r>
      <w:r>
        <w:rPr>
          <w:iCs/>
        </w:rPr>
        <w:t>обности экономических субъектов</w:t>
      </w:r>
      <w:r w:rsidRPr="001074B5">
        <w:rPr>
          <w:iCs/>
        </w:rPr>
        <w:t>.</w:t>
      </w:r>
    </w:p>
    <w:p w:rsidR="00A04BA3" w:rsidRDefault="00A04BA3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1D3DB9" w:rsidRDefault="001D3DB9">
      <w:pPr>
        <w:pStyle w:val="3"/>
      </w:pPr>
    </w:p>
    <w:p w:rsidR="00E90587" w:rsidRDefault="003D422E" w:rsidP="00A04BA3">
      <w:pPr>
        <w:pStyle w:val="3"/>
        <w:numPr>
          <w:ilvl w:val="0"/>
          <w:numId w:val="5"/>
        </w:numPr>
      </w:pPr>
      <w:r>
        <w:lastRenderedPageBreak/>
        <w:t>Образовательные результаты</w:t>
      </w:r>
      <w:bookmarkEnd w:id="26"/>
    </w:p>
    <w:tbl>
      <w:tblPr>
        <w:tblStyle w:val="Table"/>
        <w:tblW w:w="0" w:type="auto"/>
        <w:tblInd w:w="0" w:type="dxa"/>
        <w:tblLook w:val="04A0"/>
      </w:tblPr>
      <w:tblGrid>
        <w:gridCol w:w="686"/>
        <w:gridCol w:w="1660"/>
        <w:gridCol w:w="1077"/>
        <w:gridCol w:w="3314"/>
        <w:gridCol w:w="1619"/>
        <w:gridCol w:w="1423"/>
      </w:tblGrid>
      <w:tr w:rsidR="00A04BA3" w:rsidTr="001D3DB9">
        <w:trPr>
          <w:trHeight w:val="500"/>
          <w:tblHeader/>
        </w:trPr>
        <w:tc>
          <w:tcPr>
            <w:tcW w:w="811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10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92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9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9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8" w:type="dxa"/>
          </w:tcPr>
          <w:p w:rsidR="00A04BA3" w:rsidRDefault="00A04BA3" w:rsidP="00856225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1D3DB9" w:rsidTr="001D3DB9">
        <w:trPr>
          <w:trHeight w:val="500"/>
          <w:tblHeader/>
        </w:trPr>
        <w:tc>
          <w:tcPr>
            <w:tcW w:w="811" w:type="dxa"/>
          </w:tcPr>
          <w:p w:rsidR="001D3DB9" w:rsidRDefault="001D3DB9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1</w:t>
            </w:r>
          </w:p>
        </w:tc>
        <w:tc>
          <w:tcPr>
            <w:tcW w:w="2010" w:type="dxa"/>
          </w:tcPr>
          <w:p w:rsidR="001D3DB9" w:rsidRPr="00C26DF6" w:rsidRDefault="001D3DB9" w:rsidP="00664A42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умения применять организаторские способности  в области управления технико-экономической и операционной деятельностью</w:t>
            </w:r>
          </w:p>
        </w:tc>
        <w:tc>
          <w:tcPr>
            <w:tcW w:w="1292" w:type="dxa"/>
          </w:tcPr>
          <w:p w:rsidR="001D3DB9" w:rsidRPr="001E4845" w:rsidRDefault="001D3DB9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1.3</w:t>
            </w:r>
          </w:p>
        </w:tc>
        <w:tc>
          <w:tcPr>
            <w:tcW w:w="1989" w:type="dxa"/>
          </w:tcPr>
          <w:p w:rsidR="001D3DB9" w:rsidRPr="00A94075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навыки </w:t>
            </w:r>
            <w:r w:rsidRPr="00D239DD">
              <w:t xml:space="preserve">использования </w:t>
            </w:r>
            <w:r>
              <w:rPr>
                <w:bCs/>
              </w:rPr>
              <w:t xml:space="preserve">методик оценки и анализа конкурентоспособности </w:t>
            </w:r>
            <w:r>
              <w:rPr>
                <w:iCs/>
              </w:rPr>
              <w:t>экономических субъектов</w:t>
            </w:r>
          </w:p>
        </w:tc>
        <w:tc>
          <w:tcPr>
            <w:tcW w:w="1959" w:type="dxa"/>
          </w:tcPr>
          <w:p w:rsidR="001D3DB9" w:rsidRPr="001E4845" w:rsidRDefault="001D3DB9" w:rsidP="008F1DD3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 xml:space="preserve">ОПК 1.3 </w:t>
            </w:r>
            <w:r w:rsidRPr="001E4845">
              <w:rPr>
                <w:rFonts w:ascii="yandex-sans" w:hAnsi="yandex-sans"/>
                <w:color w:val="000000"/>
                <w:sz w:val="23"/>
                <w:szCs w:val="23"/>
              </w:rPr>
              <w:t>Организует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718" w:type="dxa"/>
          </w:tcPr>
          <w:p w:rsidR="001D3DB9" w:rsidRPr="001E4845" w:rsidRDefault="001D3DB9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D3DB9" w:rsidRPr="001E4845" w:rsidRDefault="001D3DB9" w:rsidP="008F1DD3">
            <w:pPr>
              <w:contextualSpacing/>
              <w:rPr>
                <w:rStyle w:val="font1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  <w:tr w:rsidR="001D3DB9" w:rsidRPr="007A5CA4" w:rsidTr="001D3DB9">
        <w:trPr>
          <w:trHeight w:val="500"/>
          <w:tblHeader/>
        </w:trPr>
        <w:tc>
          <w:tcPr>
            <w:tcW w:w="811" w:type="dxa"/>
          </w:tcPr>
          <w:p w:rsidR="001D3DB9" w:rsidRDefault="001D3DB9" w:rsidP="008F1DD3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10" w:type="dxa"/>
          </w:tcPr>
          <w:p w:rsidR="001D3DB9" w:rsidRPr="00C26DF6" w:rsidRDefault="001D3DB9" w:rsidP="00664A42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92" w:type="dxa"/>
          </w:tcPr>
          <w:p w:rsidR="001D3DB9" w:rsidRPr="001E4845" w:rsidRDefault="001D3DB9" w:rsidP="008F1DD3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2.3</w:t>
            </w:r>
          </w:p>
        </w:tc>
        <w:tc>
          <w:tcPr>
            <w:tcW w:w="1989" w:type="dxa"/>
          </w:tcPr>
          <w:p w:rsidR="001D3DB9" w:rsidRPr="00A94075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Демонстрирует </w:t>
            </w:r>
            <w:r>
              <w:rPr>
                <w:iCs/>
              </w:rPr>
              <w:t xml:space="preserve">навыки </w:t>
            </w:r>
            <w:r w:rsidRPr="00996AD6">
              <w:rPr>
                <w:iCs/>
              </w:rPr>
              <w:t xml:space="preserve">формированияконкурентоспособности </w:t>
            </w:r>
            <w:r>
              <w:rPr>
                <w:iCs/>
              </w:rPr>
              <w:t>предприятий</w:t>
            </w:r>
            <w:r w:rsidRPr="00996AD6">
              <w:rPr>
                <w:iCs/>
              </w:rPr>
              <w:t xml:space="preserve"> и вариантов реализацииосновных конкурентных стратегий</w:t>
            </w:r>
          </w:p>
        </w:tc>
        <w:tc>
          <w:tcPr>
            <w:tcW w:w="1959" w:type="dxa"/>
          </w:tcPr>
          <w:p w:rsidR="001D3DB9" w:rsidRPr="001E4845" w:rsidRDefault="001D3DB9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1D3DB9" w:rsidRPr="001E4845" w:rsidRDefault="001D3DB9" w:rsidP="008F1DD3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8" w:type="dxa"/>
          </w:tcPr>
          <w:p w:rsidR="001D3DB9" w:rsidRPr="001E4845" w:rsidRDefault="001D3DB9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1D3DB9" w:rsidRPr="001E4845" w:rsidRDefault="001D3DB9" w:rsidP="008F1DD3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04BA3" w:rsidRDefault="00A04BA3" w:rsidP="00A04BA3">
      <w:pPr>
        <w:pStyle w:val="3"/>
      </w:pPr>
    </w:p>
    <w:p w:rsidR="00E90587" w:rsidRDefault="00E90587">
      <w:pPr>
        <w:pStyle w:val="centerspacing0"/>
        <w:rPr>
          <w:rStyle w:val="font12"/>
        </w:rPr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27" w:name="_Toc68"/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1D3DB9" w:rsidRPr="003E4A71" w:rsidTr="00664A4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1D3DB9" w:rsidRPr="003E4A71" w:rsidTr="00664A4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</w:pPr>
          </w:p>
        </w:tc>
      </w:tr>
      <w:tr w:rsidR="001D3DB9" w:rsidRPr="005B478C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5B478C" w:rsidRDefault="001D3DB9" w:rsidP="00664A42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5B478C">
              <w:rPr>
                <w:b/>
                <w:bCs/>
              </w:rPr>
              <w:t xml:space="preserve">Раздел 1. </w:t>
            </w:r>
            <w:r w:rsidRPr="00793AD9">
              <w:rPr>
                <w:b/>
                <w:bCs/>
              </w:rPr>
              <w:t>Конкурентное поведение</w:t>
            </w:r>
            <w:r>
              <w:rPr>
                <w:b/>
                <w:bCs/>
              </w:rPr>
              <w:t xml:space="preserve"> экономических субъектов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</w:pPr>
            <w:r w:rsidRPr="003E4A71">
              <w:lastRenderedPageBreak/>
              <w:t xml:space="preserve">Тема 1.1. </w:t>
            </w:r>
            <w:r w:rsidRPr="00793AD9">
              <w:t>Теоретическиеосновы управленияконкурентоспособностьюпредприятия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1.2. </w:t>
            </w:r>
            <w:r w:rsidRPr="00793AD9">
              <w:rPr>
                <w:bCs/>
              </w:rPr>
              <w:t>Научныеподходы к управлениюконкурентоспособностьюпредприятия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793AD9">
              <w:rPr>
                <w:bCs/>
              </w:rPr>
              <w:t>Управлениеконкурентнымипреимуществами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1.4. </w:t>
            </w:r>
            <w:r w:rsidRPr="00793AD9">
              <w:t>Основныестратегииобеспеченияконкурентоспособностипредприятия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1.5. </w:t>
            </w:r>
            <w:r w:rsidRPr="00793AD9">
              <w:t>Механизмуправленияконкурентоспособностьюпредприятия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1.6. </w:t>
            </w:r>
            <w:r w:rsidRPr="00793AD9">
              <w:rPr>
                <w:lang w:val="en-US"/>
              </w:rPr>
              <w:t>Конкурентоспособностьтовара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1.7. </w:t>
            </w:r>
            <w:r w:rsidRPr="00793AD9">
              <w:t>Оценкаконкурентоспособностипредприятия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</w:p>
        </w:tc>
      </w:tr>
      <w:tr w:rsidR="001D3DB9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Default="001D3DB9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1.8. </w:t>
            </w:r>
            <w:r w:rsidRPr="00793AD9">
              <w:t>Разработкамероприятий поповышениюконкурентоспособностипредприятия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9</w:t>
            </w:r>
          </w:p>
        </w:tc>
      </w:tr>
      <w:tr w:rsidR="007639C6" w:rsidRPr="007639C6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7639C6">
              <w:rPr>
                <w:b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7639C6">
              <w:rPr>
                <w:b/>
              </w:rPr>
              <w:t>4</w:t>
            </w:r>
          </w:p>
        </w:tc>
      </w:tr>
      <w:tr w:rsidR="001D3DB9" w:rsidRPr="003E4A71" w:rsidTr="00664A4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right"/>
            </w:pPr>
            <w:r w:rsidRPr="003E4A71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D3DB9" w:rsidRPr="003E4A71" w:rsidRDefault="001D3DB9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72</w:t>
            </w:r>
          </w:p>
        </w:tc>
      </w:tr>
    </w:tbl>
    <w:p w:rsidR="001D3DB9" w:rsidRPr="003E4A71" w:rsidRDefault="001D3DB9" w:rsidP="001D3DB9">
      <w:pPr>
        <w:spacing w:after="0"/>
        <w:rPr>
          <w:bCs/>
          <w:i/>
        </w:rPr>
      </w:pPr>
    </w:p>
    <w:p w:rsidR="001D3DB9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3E4A71">
        <w:rPr>
          <w:bCs/>
          <w:i/>
        </w:rPr>
        <w:t>5.2. Методы обучения</w:t>
      </w:r>
    </w:p>
    <w:p w:rsidR="001D3DB9" w:rsidRPr="00BC0BE8" w:rsidRDefault="001D3DB9" w:rsidP="001D3DB9">
      <w:pPr>
        <w:tabs>
          <w:tab w:val="left" w:pos="160"/>
          <w:tab w:val="left" w:pos="415"/>
        </w:tabs>
        <w:spacing w:after="0"/>
      </w:pPr>
      <w:r w:rsidRPr="00BC0BE8">
        <w:t>Проектный метод</w:t>
      </w:r>
    </w:p>
    <w:p w:rsidR="001D3DB9" w:rsidRDefault="001D3DB9" w:rsidP="001D3DB9">
      <w:pPr>
        <w:tabs>
          <w:tab w:val="left" w:pos="160"/>
          <w:tab w:val="left" w:pos="415"/>
        </w:tabs>
        <w:spacing w:after="0"/>
      </w:pPr>
      <w:r w:rsidRPr="00BC0BE8">
        <w:t xml:space="preserve">Выполнение </w:t>
      </w:r>
      <w:r>
        <w:t>ситуационных задач</w:t>
      </w:r>
    </w:p>
    <w:p w:rsidR="001D3DB9" w:rsidRPr="00BC0BE8" w:rsidRDefault="001D3DB9" w:rsidP="001D3DB9">
      <w:pPr>
        <w:tabs>
          <w:tab w:val="left" w:pos="160"/>
          <w:tab w:val="left" w:pos="415"/>
        </w:tabs>
        <w:spacing w:after="0"/>
      </w:pPr>
      <w:r w:rsidRPr="003A3C86">
        <w:t>Практикум</w:t>
      </w:r>
    </w:p>
    <w:p w:rsidR="001D3DB9" w:rsidRPr="00BC0BE8" w:rsidRDefault="001D3DB9" w:rsidP="001D3DB9">
      <w:pPr>
        <w:tabs>
          <w:tab w:val="left" w:pos="160"/>
          <w:tab w:val="left" w:pos="415"/>
        </w:tabs>
        <w:spacing w:after="0"/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9A331B" w:rsidRPr="00F12582" w:rsidTr="00CE2F8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9A331B" w:rsidRPr="00F12582" w:rsidTr="00CE2F8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9A331B" w:rsidRPr="00F12582" w:rsidTr="00CE2F8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ОР.1.3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ОР.2.3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lastRenderedPageBreak/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1D3DB9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522A44">
        <w:rPr>
          <w:bCs/>
          <w:iCs/>
        </w:rPr>
        <w:t>Памененков К. Н. Управление процессом развития конкуренции и монополизации в условиях повышения конкурентоспособности России. –М.: Изд-во ИНФРА-М, 2009.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522A44">
        <w:rPr>
          <w:bCs/>
          <w:iCs/>
        </w:rPr>
        <w:t>Конкуренция. Инновации. Конкурентоспособность: учебник. /Под ред. Т.Г. Философовой. - М.: ЮНИТИ- ДАНА, 2008.- 395 с.</w:t>
      </w:r>
    </w:p>
    <w:p w:rsidR="001D3DB9" w:rsidRPr="00C1203E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3. Грибов В.Д.  </w:t>
      </w:r>
      <w:r w:rsidRPr="00C1203E">
        <w:rPr>
          <w:bCs/>
          <w:iCs/>
        </w:rPr>
        <w:t>Экономика орган</w:t>
      </w:r>
      <w:r>
        <w:rPr>
          <w:bCs/>
          <w:iCs/>
        </w:rPr>
        <w:t xml:space="preserve">изации (предприятия): Учебник. </w:t>
      </w:r>
      <w:r w:rsidRPr="00C1203E">
        <w:rPr>
          <w:bCs/>
          <w:iCs/>
        </w:rPr>
        <w:t>Москва, 2014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4. С.С. Скобкин </w:t>
      </w:r>
      <w:r w:rsidRPr="00C1203E">
        <w:rPr>
          <w:bCs/>
          <w:iCs/>
        </w:rPr>
        <w:t>Экономика</w:t>
      </w:r>
      <w:r>
        <w:rPr>
          <w:bCs/>
          <w:iCs/>
        </w:rPr>
        <w:t xml:space="preserve"> предприятия: Учебное пособие </w:t>
      </w:r>
      <w:r w:rsidRPr="00C1203E">
        <w:rPr>
          <w:bCs/>
          <w:iCs/>
        </w:rPr>
        <w:t>Москва, 2014</w:t>
      </w:r>
    </w:p>
    <w:p w:rsidR="001D3DB9" w:rsidRPr="00EA790F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1D3DB9" w:rsidRPr="00C1203E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C1203E">
        <w:rPr>
          <w:bCs/>
          <w:iCs/>
        </w:rPr>
        <w:t>Сергеев И.В., Веретенникова И.И.</w:t>
      </w:r>
      <w:r w:rsidRPr="00C1203E">
        <w:rPr>
          <w:bCs/>
          <w:iCs/>
        </w:rPr>
        <w:tab/>
        <w:t>Экономика организаций (пр</w:t>
      </w:r>
      <w:r>
        <w:rPr>
          <w:bCs/>
          <w:iCs/>
        </w:rPr>
        <w:t xml:space="preserve">едприятий): учеб.для бакалавров </w:t>
      </w:r>
      <w:r w:rsidRPr="00C1203E">
        <w:rPr>
          <w:bCs/>
          <w:iCs/>
        </w:rPr>
        <w:t>Москва: Проспект, 2013</w:t>
      </w:r>
    </w:p>
    <w:p w:rsidR="001D3DB9" w:rsidRPr="00C1203E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C1203E">
        <w:rPr>
          <w:bCs/>
          <w:iCs/>
        </w:rPr>
        <w:t>Чечевицына Л.Н.</w:t>
      </w:r>
      <w:r w:rsidRPr="00C1203E">
        <w:rPr>
          <w:bCs/>
          <w:iCs/>
        </w:rPr>
        <w:tab/>
        <w:t>Экономика организации: Практикум: учеб.пособие для студентов образоват.учреждений сред.проф.образования</w:t>
      </w:r>
      <w:r>
        <w:rPr>
          <w:bCs/>
          <w:iCs/>
        </w:rPr>
        <w:t xml:space="preserve">: Допущено М-вом образования РФ. </w:t>
      </w:r>
      <w:r w:rsidRPr="00C1203E">
        <w:rPr>
          <w:bCs/>
          <w:iCs/>
        </w:rPr>
        <w:t>Ростов на Дону: Феникс, 2015</w:t>
      </w: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1D3DB9" w:rsidRPr="000E5065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0E5065">
        <w:rPr>
          <w:bCs/>
          <w:iCs/>
        </w:rPr>
        <w:t>Семенов С.В., Гарина Е.П. Экономика организации: Учеб.-метод.пособие</w:t>
      </w:r>
      <w:r>
        <w:rPr>
          <w:bCs/>
          <w:iCs/>
        </w:rPr>
        <w:t xml:space="preserve">. </w:t>
      </w:r>
      <w:r w:rsidRPr="000E5065">
        <w:rPr>
          <w:bCs/>
          <w:iCs/>
        </w:rPr>
        <w:t>Нижний Новгород: НГПУ, 2012</w:t>
      </w:r>
    </w:p>
    <w:p w:rsidR="001D3DB9" w:rsidRPr="000E5065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1D3DB9" w:rsidRDefault="001D3DB9" w:rsidP="001D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C1203E">
        <w:rPr>
          <w:bCs/>
        </w:rPr>
        <w:t>Фролова Т.А. Экономика предприятия: учебное пособие / Таганрог:  ТТИ ЮФУ, 2011, 112с. ; То же [Электронный ресурс]http://www.aup.ru/books/m217/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2. </w:t>
      </w:r>
      <w:r w:rsidRPr="00C1203E">
        <w:rPr>
          <w:bCs/>
        </w:rPr>
        <w:t>Трусова Л. И. , Богданов В. В. , Щепочкин В. А. Экономика машиностроительного производства. Задачи и ситуации: учебное пособие / Ульяновск : УлГТУ, 2010. 78 с. ; То же [Электронный ресурс]http://www.aup.ru/books/m1397/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>3.</w:t>
      </w:r>
      <w:r w:rsidRPr="00C1203E">
        <w:rPr>
          <w:bCs/>
        </w:rPr>
        <w:t xml:space="preserve"> Бурланков С.П.,  Долгов Д.И. Экономика и управление на предприятиях промышленности: учебное пособие / Москва, МГПИ имени М. Е. Евсевьева, 128 с.; То же [Электронный ресурс]http://www.aup.ru/books/m18/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4. </w:t>
      </w:r>
      <w:r w:rsidRPr="00C1203E">
        <w:rPr>
          <w:bCs/>
        </w:rPr>
        <w:t>Горфинкель В. Я. , Антонова О. В. , Базилевич А. И. , Блинов А. О. , Бобков Л. В. Экономика предприятия: учебник / М.: Юнити-Дана, 2013, 664 с. ; То же [Электронный ресурс]https://biblioclub.ru/index.php?page=book_red&amp;id=118958&amp;sr=1</w:t>
      </w:r>
    </w:p>
    <w:p w:rsidR="001D3DB9" w:rsidRPr="00C1203E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1D3DB9" w:rsidRPr="00DB597C" w:rsidRDefault="001D3DB9" w:rsidP="001D3DB9">
      <w:pPr>
        <w:spacing w:after="0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1D3DB9" w:rsidRPr="00DB597C" w:rsidRDefault="001D3DB9" w:rsidP="001D3DB9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046EA9" w:rsidRPr="00A5495B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046EA9" w:rsidRPr="007B66C9" w:rsidRDefault="00046EA9" w:rsidP="00046EA9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046EA9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046EA9" w:rsidRPr="00D654DF" w:rsidRDefault="00046EA9" w:rsidP="00046E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6EA9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046EA9" w:rsidRPr="008808D3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8808D3">
        <w:rPr>
          <w:bCs/>
        </w:rPr>
        <w:t>.;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046EA9" w:rsidRPr="00F469B0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046EA9" w:rsidRPr="00BC0BE8" w:rsidRDefault="00046EA9" w:rsidP="00046EA9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046EA9" w:rsidRPr="00BC0BE8" w:rsidRDefault="00046EA9" w:rsidP="00046EA9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046EA9" w:rsidRDefault="00046EA9" w:rsidP="00046EA9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010F33">
      <w:pPr>
        <w:pStyle w:val="2"/>
        <w:pageBreakBefore/>
        <w:spacing w:line="240" w:lineRule="auto"/>
        <w:ind w:firstLine="357"/>
      </w:pPr>
      <w:r>
        <w:lastRenderedPageBreak/>
        <w:t>5.4. Программа дисциплины «</w:t>
      </w:r>
      <w:r w:rsidR="001D3DB9" w:rsidRPr="001D3DB9">
        <w:t>Технологический аудит</w:t>
      </w:r>
      <w:r>
        <w:t>»</w:t>
      </w:r>
      <w:bookmarkEnd w:id="27"/>
    </w:p>
    <w:p w:rsidR="00E90587" w:rsidRDefault="00E90587">
      <w:pPr>
        <w:pStyle w:val="centerspacing01"/>
        <w:rPr>
          <w:rStyle w:val="font12"/>
        </w:rPr>
      </w:pPr>
    </w:p>
    <w:p w:rsidR="00E90587" w:rsidRDefault="003D422E">
      <w:pPr>
        <w:pStyle w:val="3"/>
      </w:pPr>
      <w:bookmarkStart w:id="28" w:name="_Toc69"/>
      <w:r>
        <w:t>1. Пояснительная записка</w:t>
      </w:r>
      <w:bookmarkEnd w:id="28"/>
    </w:p>
    <w:p w:rsidR="00AF421A" w:rsidRPr="003A3C86" w:rsidRDefault="007466C3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Учебная дисциплина «</w:t>
      </w:r>
      <w:r w:rsidR="001D3DB9" w:rsidRPr="001D3DB9">
        <w:t>Технологический аудит</w:t>
      </w:r>
      <w:r w:rsidRPr="003A3C86">
        <w:rPr>
          <w:color w:val="000000"/>
        </w:rPr>
        <w:t xml:space="preserve">» </w:t>
      </w:r>
      <w:r w:rsidR="00AF421A">
        <w:rPr>
          <w:bCs/>
        </w:rPr>
        <w:t xml:space="preserve">разработана на основе </w:t>
      </w:r>
      <w:r w:rsidR="00AF421A" w:rsidRPr="003A3C86">
        <w:rPr>
          <w:color w:val="000000"/>
        </w:rPr>
        <w:t xml:space="preserve">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на </w:t>
      </w:r>
      <w:r w:rsidR="008F1DD3">
        <w:rPr>
          <w:color w:val="000000"/>
        </w:rPr>
        <w:t>3</w:t>
      </w:r>
      <w:r w:rsidR="00AF421A" w:rsidRPr="003A3C86">
        <w:rPr>
          <w:color w:val="000000"/>
        </w:rPr>
        <w:t xml:space="preserve"> курсе.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Данная учебная дисциплина предназначена для</w:t>
      </w:r>
      <w:r w:rsidRPr="003A3C86">
        <w:rPr>
          <w:bCs/>
          <w:color w:val="000000"/>
        </w:rPr>
        <w:t xml:space="preserve"> развития у студентов личностных качеств и формирование </w:t>
      </w:r>
      <w:r>
        <w:rPr>
          <w:bCs/>
          <w:color w:val="000000"/>
        </w:rPr>
        <w:t>универсальных</w:t>
      </w:r>
      <w:r w:rsidRPr="003A3C86">
        <w:rPr>
          <w:bCs/>
          <w:color w:val="000000"/>
        </w:rPr>
        <w:t xml:space="preserve"> и </w:t>
      </w:r>
      <w:r>
        <w:rPr>
          <w:bCs/>
          <w:color w:val="000000"/>
        </w:rPr>
        <w:t>обще</w:t>
      </w:r>
      <w:r w:rsidRPr="003A3C86">
        <w:rPr>
          <w:bCs/>
          <w:color w:val="000000"/>
        </w:rPr>
        <w:t>профессиональных компетенций, осознания основных требований к личности и деятельности бакалавра профессионального обучения</w:t>
      </w:r>
      <w:r w:rsidRPr="003A3C86">
        <w:rPr>
          <w:color w:val="000000"/>
        </w:rPr>
        <w:t>.</w:t>
      </w:r>
    </w:p>
    <w:p w:rsidR="00AF421A" w:rsidRPr="003A3C86" w:rsidRDefault="00AF421A" w:rsidP="00AF421A">
      <w:pPr>
        <w:spacing w:after="0"/>
        <w:ind w:firstLine="709"/>
        <w:jc w:val="both"/>
        <w:rPr>
          <w:color w:val="000000"/>
        </w:rPr>
      </w:pPr>
      <w:r w:rsidRPr="003A3C86">
        <w:rPr>
          <w:color w:val="000000"/>
        </w:rPr>
        <w:t>Программа «</w:t>
      </w:r>
      <w:r w:rsidR="001D3DB9" w:rsidRPr="001D3DB9">
        <w:t>Технологический аудит</w:t>
      </w:r>
      <w:r w:rsidRPr="003A3C86">
        <w:rPr>
          <w:color w:val="000000"/>
        </w:rPr>
        <w:t>» разработана в соответствии с государственными требованиями к минимуму содержания и подготовки выпускников по направлению подготовки 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прогресса.</w:t>
      </w:r>
    </w:p>
    <w:p w:rsidR="002720A3" w:rsidRDefault="002720A3">
      <w:pPr>
        <w:pStyle w:val="justifyspacing01indent"/>
      </w:pPr>
    </w:p>
    <w:p w:rsidR="00E90587" w:rsidRDefault="003D422E">
      <w:pPr>
        <w:pStyle w:val="3"/>
      </w:pPr>
      <w:bookmarkStart w:id="29" w:name="_Toc70"/>
      <w:r>
        <w:t>2. Место в структуре модуля</w:t>
      </w:r>
      <w:bookmarkEnd w:id="29"/>
    </w:p>
    <w:p w:rsidR="00AF421A" w:rsidRDefault="00AF421A" w:rsidP="00AF421A">
      <w:pPr>
        <w:spacing w:after="0" w:line="240" w:lineRule="auto"/>
        <w:ind w:firstLine="709"/>
        <w:jc w:val="both"/>
      </w:pPr>
      <w:r w:rsidRPr="00616093">
        <w:t xml:space="preserve">Данный курс </w:t>
      </w:r>
      <w:r w:rsidR="008F1DD3"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 w:rsidR="001D3DB9"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 w:rsidR="008F1DD3">
        <w:rPr>
          <w:color w:val="000000"/>
        </w:rPr>
        <w:t xml:space="preserve">. </w:t>
      </w:r>
      <w:r w:rsidR="008F1DD3" w:rsidRPr="008F1DD3">
        <w:t>Дисциплина является основой для изучения таких дисциплин как: «Проектирование и реинжиниринг бизнес-процессов», «</w:t>
      </w:r>
      <w:r w:rsidR="001D3DB9" w:rsidRPr="001D3DB9">
        <w:t>Конструкторская, технологическая и организационная подготовка производства</w:t>
      </w:r>
      <w:r w:rsidR="008F1DD3" w:rsidRPr="008F1DD3">
        <w:t>».</w:t>
      </w:r>
    </w:p>
    <w:p w:rsidR="00E90587" w:rsidRDefault="00E90587">
      <w:pPr>
        <w:pStyle w:val="justifyspacing01indent"/>
      </w:pPr>
    </w:p>
    <w:p w:rsidR="00E90587" w:rsidRDefault="003D422E">
      <w:pPr>
        <w:pStyle w:val="3"/>
      </w:pPr>
      <w:bookmarkStart w:id="30" w:name="_Toc71"/>
      <w:r>
        <w:t>3. Цели и задачи</w:t>
      </w:r>
      <w:bookmarkEnd w:id="30"/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</w:pPr>
      <w:r w:rsidRPr="00DB597C">
        <w:rPr>
          <w:i/>
          <w:iCs/>
        </w:rPr>
        <w:t>Цельдисциплины</w:t>
      </w:r>
      <w:r w:rsidRPr="00DB597C">
        <w:rPr>
          <w:spacing w:val="3"/>
        </w:rPr>
        <w:t xml:space="preserve">- </w:t>
      </w:r>
      <w:r w:rsidRPr="00887754">
        <w:rPr>
          <w:spacing w:val="3"/>
        </w:rPr>
        <w:t>получение обучающимися теоретических знаний и практических навыков в области аудита технологических инноваций</w:t>
      </w:r>
      <w:r w:rsidRPr="001074B5">
        <w:rPr>
          <w:spacing w:val="3"/>
        </w:rPr>
        <w:t>.</w:t>
      </w:r>
    </w:p>
    <w:p w:rsidR="00363D0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/>
          <w:iCs/>
        </w:rPr>
      </w:pPr>
      <w:r w:rsidRPr="00DB597C">
        <w:rPr>
          <w:i/>
          <w:iCs/>
        </w:rPr>
        <w:t>Задачи дисциплины:</w:t>
      </w:r>
    </w:p>
    <w:p w:rsidR="00363D03" w:rsidRPr="00887754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>
        <w:rPr>
          <w:iCs/>
        </w:rPr>
        <w:t>-</w:t>
      </w:r>
      <w:r w:rsidRPr="00887754">
        <w:rPr>
          <w:iCs/>
        </w:rPr>
        <w:t xml:space="preserve"> получение знаний о современных методах и приемах экономической и технической оценки создаваемых новых высоких технологий;</w:t>
      </w:r>
    </w:p>
    <w:p w:rsidR="00363D03" w:rsidRPr="00887754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887754">
        <w:rPr>
          <w:iCs/>
        </w:rPr>
        <w:t>-изучений особенностей использования различных типов технологий в производственном процессе;</w:t>
      </w:r>
    </w:p>
    <w:p w:rsidR="00363D0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iCs/>
        </w:rPr>
      </w:pPr>
      <w:r w:rsidRPr="00887754">
        <w:rPr>
          <w:iCs/>
        </w:rPr>
        <w:t>-изучение основных подходов у анализу и аудиту технологий, методик их экономической э</w:t>
      </w:r>
      <w:r>
        <w:rPr>
          <w:iCs/>
        </w:rPr>
        <w:t>к</w:t>
      </w:r>
      <w:r w:rsidRPr="00887754">
        <w:rPr>
          <w:iCs/>
        </w:rPr>
        <w:t>спертизы и оценки</w:t>
      </w:r>
      <w:r>
        <w:rPr>
          <w:iCs/>
        </w:rPr>
        <w:t>.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363D03" w:rsidRDefault="00363D03">
      <w:pPr>
        <w:pStyle w:val="3"/>
      </w:pPr>
    </w:p>
    <w:p w:rsidR="00E90587" w:rsidRDefault="003D422E">
      <w:pPr>
        <w:pStyle w:val="3"/>
      </w:pPr>
      <w:r>
        <w:lastRenderedPageBreak/>
        <w:t xml:space="preserve">4. </w:t>
      </w:r>
      <w:bookmarkStart w:id="31" w:name="_Toc72"/>
      <w:r>
        <w:t>Образовательные результаты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823"/>
        <w:gridCol w:w="2045"/>
        <w:gridCol w:w="1314"/>
        <w:gridCol w:w="2024"/>
        <w:gridCol w:w="1825"/>
        <w:gridCol w:w="1748"/>
      </w:tblGrid>
      <w:tr w:rsidR="001775C1" w:rsidTr="00664A42">
        <w:trPr>
          <w:trHeight w:val="500"/>
          <w:tblHeader/>
        </w:trPr>
        <w:tc>
          <w:tcPr>
            <w:tcW w:w="811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10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292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89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1959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1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363D03" w:rsidRPr="007A5CA4" w:rsidTr="00664A42">
        <w:trPr>
          <w:trHeight w:val="500"/>
          <w:tblHeader/>
        </w:trPr>
        <w:tc>
          <w:tcPr>
            <w:tcW w:w="811" w:type="dxa"/>
          </w:tcPr>
          <w:p w:rsidR="00363D03" w:rsidRDefault="00363D03" w:rsidP="001775C1">
            <w:pPr>
              <w:pStyle w:val="leftspacing0"/>
              <w:rPr>
                <w:rStyle w:val="font11"/>
              </w:rPr>
            </w:pPr>
            <w:r>
              <w:rPr>
                <w:rStyle w:val="font11"/>
              </w:rPr>
              <w:t>ОР 2</w:t>
            </w:r>
          </w:p>
        </w:tc>
        <w:tc>
          <w:tcPr>
            <w:tcW w:w="2010" w:type="dxa"/>
          </w:tcPr>
          <w:p w:rsidR="00363D03" w:rsidRPr="00C26DF6" w:rsidRDefault="00363D03" w:rsidP="00664A42">
            <w:pPr>
              <w:tabs>
                <w:tab w:val="left" w:pos="318"/>
              </w:tabs>
              <w:spacing w:after="0"/>
              <w:ind w:left="34"/>
              <w:rPr>
                <w:sz w:val="23"/>
                <w:szCs w:val="23"/>
              </w:rPr>
            </w:pPr>
            <w:r w:rsidRPr="00C26DF6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292" w:type="dxa"/>
          </w:tcPr>
          <w:p w:rsidR="00363D03" w:rsidRPr="001E4845" w:rsidRDefault="00363D03" w:rsidP="001775C1">
            <w:pPr>
              <w:pStyle w:val="leftspacing0"/>
              <w:rPr>
                <w:rStyle w:val="font11"/>
                <w:sz w:val="23"/>
                <w:szCs w:val="23"/>
              </w:rPr>
            </w:pPr>
            <w:r>
              <w:rPr>
                <w:rStyle w:val="font11"/>
                <w:sz w:val="23"/>
                <w:szCs w:val="23"/>
              </w:rPr>
              <w:t>ОР 2.4</w:t>
            </w:r>
          </w:p>
        </w:tc>
        <w:tc>
          <w:tcPr>
            <w:tcW w:w="1989" w:type="dxa"/>
          </w:tcPr>
          <w:p w:rsidR="00363D03" w:rsidRDefault="00363D03" w:rsidP="00664A42">
            <w:r w:rsidRPr="00DF4138">
              <w:t>Демонстрирует навыки использования современных методик аудита технологических инноваций в производственной деятельности</w:t>
            </w:r>
          </w:p>
        </w:tc>
        <w:tc>
          <w:tcPr>
            <w:tcW w:w="1959" w:type="dxa"/>
          </w:tcPr>
          <w:p w:rsidR="00363D03" w:rsidRPr="001E4845" w:rsidRDefault="00363D03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363D03" w:rsidRPr="001E4845" w:rsidRDefault="00363D03" w:rsidP="001775C1">
            <w:pPr>
              <w:pStyle w:val="leftspacing0"/>
              <w:rPr>
                <w:sz w:val="23"/>
                <w:szCs w:val="23"/>
              </w:rPr>
            </w:pPr>
            <w:r w:rsidRPr="001E4845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18" w:type="dxa"/>
          </w:tcPr>
          <w:p w:rsidR="00363D03" w:rsidRPr="001E4845" w:rsidRDefault="00363D03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363D03" w:rsidRPr="001E4845" w:rsidRDefault="00363D03" w:rsidP="001775C1">
            <w:pPr>
              <w:contextualSpacing/>
              <w:rPr>
                <w:color w:val="000000" w:themeColor="text1"/>
                <w:sz w:val="23"/>
                <w:szCs w:val="23"/>
              </w:rPr>
            </w:pPr>
            <w:r w:rsidRPr="001E4845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AF421A" w:rsidRDefault="00AF421A">
      <w:pPr>
        <w:pStyle w:val="3"/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bCs/>
        </w:rPr>
      </w:pPr>
      <w:bookmarkStart w:id="32" w:name="_Toc87"/>
      <w:r w:rsidRPr="00DB597C">
        <w:rPr>
          <w:b/>
          <w:bCs/>
        </w:rPr>
        <w:t xml:space="preserve">5. </w:t>
      </w:r>
      <w:r w:rsidRPr="00DB597C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DB597C">
        <w:rPr>
          <w:bCs/>
          <w:i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4646"/>
        <w:gridCol w:w="851"/>
        <w:gridCol w:w="850"/>
        <w:gridCol w:w="1418"/>
        <w:gridCol w:w="1237"/>
        <w:gridCol w:w="853"/>
      </w:tblGrid>
      <w:tr w:rsidR="00363D03" w:rsidRPr="003E4A71" w:rsidTr="00664A4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Всего часов по дисциплине</w:t>
            </w:r>
          </w:p>
        </w:tc>
      </w:tr>
      <w:tr w:rsidR="00363D03" w:rsidRPr="003E4A71" w:rsidTr="00664A4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tabs>
                <w:tab w:val="left" w:pos="814"/>
              </w:tabs>
              <w:spacing w:after="0"/>
              <w:jc w:val="center"/>
            </w:pPr>
            <w:r w:rsidRPr="003E4A71">
              <w:t xml:space="preserve">Контактная СР (в т.ч. </w:t>
            </w:r>
          </w:p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 w:rsidRPr="003E4A71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</w:pPr>
          </w:p>
        </w:tc>
      </w:tr>
      <w:tr w:rsidR="00363D03" w:rsidRPr="005B478C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C80BBB">
              <w:rPr>
                <w:b/>
                <w:bCs/>
              </w:rPr>
              <w:t>Раздел 1. Технологический аудит как метод как метод инновационного менеджмента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5B478C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5B478C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</w:pPr>
            <w:r w:rsidRPr="003E4A71">
              <w:t xml:space="preserve">Тема 1.1. </w:t>
            </w:r>
            <w:r w:rsidRPr="00C80BBB">
              <w:t>Теоретические основы технологического аудита.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1.2. </w:t>
            </w:r>
            <w:r w:rsidRPr="00C80BBB">
              <w:rPr>
                <w:bCs/>
              </w:rPr>
              <w:t>Мотивация и задачи технологического аудита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rPr>
                <w:bCs/>
              </w:rPr>
            </w:pPr>
            <w:r>
              <w:rPr>
                <w:bCs/>
              </w:rPr>
              <w:t xml:space="preserve">Тема 1.3. </w:t>
            </w:r>
            <w:r w:rsidRPr="00C80BBB">
              <w:rPr>
                <w:bCs/>
              </w:rPr>
              <w:t>Проверка технологических методов, приемов и процедур с целью оценки их производительностии эффективности как содержание технологического аудита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1.4. </w:t>
            </w:r>
            <w:r w:rsidRPr="00C80BBB">
              <w:t>Зарубежный опыт в стимулированииинноваций и проведения технологического аудита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</w:pPr>
            <w:r>
              <w:t xml:space="preserve">Тема 1.5. </w:t>
            </w:r>
            <w:r w:rsidRPr="00C80BBB">
              <w:t xml:space="preserve">Анализ опыта управления инновациями и проведения </w:t>
            </w:r>
            <w:r w:rsidRPr="00C80BBB">
              <w:lastRenderedPageBreak/>
              <w:t>технологического аудита научно-исследовательских разработок на предприятияхпромышленности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</w:tr>
      <w:tr w:rsidR="00363D03" w:rsidRPr="00C80BBB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rPr>
                <w:b/>
              </w:rPr>
            </w:pPr>
            <w:r w:rsidRPr="00C80BBB">
              <w:rPr>
                <w:b/>
              </w:rPr>
              <w:lastRenderedPageBreak/>
              <w:t>Раздел 2. Проведение технологического аудита 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C80BBB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C80BBB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C80BBB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C80BBB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2.1. </w:t>
            </w:r>
            <w:r w:rsidRPr="00C80BBB">
              <w:rPr>
                <w:color w:val="000000"/>
              </w:rPr>
              <w:t xml:space="preserve">Основные этапы проведения технологического аудита в организации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2.2. </w:t>
            </w:r>
            <w:r w:rsidRPr="00C80BBB">
              <w:rPr>
                <w:color w:val="000000"/>
              </w:rPr>
              <w:t>Формы и методыпроведения технологического аудита для выявления наиболее эффективных техническихразработок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2.3. </w:t>
            </w:r>
            <w:r w:rsidRPr="00C80BBB">
              <w:rPr>
                <w:color w:val="000000"/>
              </w:rPr>
              <w:t>Выявлениенаилучшей технологической практики в ходе анализа технологических эталонов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2.4. </w:t>
            </w:r>
            <w:r w:rsidRPr="00C80BBB">
              <w:rPr>
                <w:color w:val="000000"/>
              </w:rPr>
              <w:t xml:space="preserve">Аудит конструкторских ошибокпри проектировании и дефектовкомплектующих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2.5. </w:t>
            </w:r>
            <w:r w:rsidRPr="00C80BBB">
              <w:rPr>
                <w:color w:val="000000"/>
              </w:rPr>
              <w:t>Формы и методы обзора используемых в организации технологий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C80BBB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2.6. </w:t>
            </w:r>
            <w:r w:rsidRPr="00C80BBB">
              <w:rPr>
                <w:color w:val="000000"/>
              </w:rPr>
              <w:t xml:space="preserve">Аудит производственныхпомещений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857FC4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b/>
                <w:bCs/>
                <w:color w:val="000000"/>
              </w:rPr>
            </w:pPr>
            <w:r w:rsidRPr="00857FC4">
              <w:rPr>
                <w:b/>
                <w:bCs/>
                <w:color w:val="000000"/>
              </w:rPr>
              <w:t>Раздел 3.  Технологический аудит как метод оценки состояния и перспектив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857FC4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857FC4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857FC4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857FC4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3.1. </w:t>
            </w:r>
            <w:r w:rsidRPr="00857FC4">
              <w:rPr>
                <w:color w:val="000000"/>
              </w:rPr>
              <w:t>Основные типы, стадии и шагианализа технологических эталонов, его многомерность и многофункциональность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3.2. </w:t>
            </w:r>
            <w:r w:rsidRPr="00857FC4">
              <w:rPr>
                <w:color w:val="000000"/>
              </w:rPr>
              <w:t xml:space="preserve">Диагностикаинновационных технологий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3.3. </w:t>
            </w:r>
            <w:r w:rsidRPr="00857FC4">
              <w:rPr>
                <w:color w:val="000000"/>
              </w:rPr>
              <w:t>Сравнительный анализ наукоемкого предприятия или технологии (SWOT-анализ)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3.4. </w:t>
            </w:r>
            <w:r w:rsidRPr="00857FC4">
              <w:rPr>
                <w:color w:val="000000"/>
              </w:rPr>
              <w:t xml:space="preserve">Аудит  квалификации персонала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3.5. </w:t>
            </w:r>
            <w:r w:rsidRPr="00857FC4">
              <w:rPr>
                <w:color w:val="000000"/>
              </w:rPr>
              <w:t>Патентный поиск. О</w:t>
            </w:r>
            <w:r>
              <w:rPr>
                <w:color w:val="000000"/>
              </w:rPr>
              <w:t>собенности маркетинга инноваций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</w:tr>
      <w:tr w:rsidR="00363D03" w:rsidRPr="003E4A71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3D03" w:rsidRPr="00857FC4" w:rsidRDefault="00363D03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color w:val="000000"/>
              </w:rPr>
            </w:pPr>
            <w:r>
              <w:rPr>
                <w:color w:val="000000"/>
              </w:rPr>
              <w:t xml:space="preserve">Тема 3.6. </w:t>
            </w:r>
            <w:r w:rsidRPr="00857FC4">
              <w:rPr>
                <w:color w:val="000000"/>
              </w:rPr>
              <w:t>Методы оценки эффективности инновационных проектов. Экономический и финансовыйаудит инновационных проектов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363D03" w:rsidP="00664A42">
            <w:pPr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Default="00D77EBA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</w:t>
            </w:r>
          </w:p>
        </w:tc>
      </w:tr>
      <w:tr w:rsidR="007639C6" w:rsidRPr="007639C6" w:rsidTr="00664A4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39C6" w:rsidRPr="007639C6" w:rsidRDefault="007639C6" w:rsidP="00664A42">
            <w:pPr>
              <w:widowControl w:val="0"/>
              <w:autoSpaceDE w:val="0"/>
              <w:autoSpaceDN w:val="0"/>
              <w:adjustRightInd w:val="0"/>
              <w:spacing w:after="0"/>
              <w:ind w:left="30" w:right="30"/>
              <w:rPr>
                <w:b/>
                <w:color w:val="000000"/>
              </w:rPr>
            </w:pPr>
            <w:r w:rsidRPr="007639C6">
              <w:rPr>
                <w:b/>
                <w:color w:val="000000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39C6" w:rsidRPr="007639C6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63D03" w:rsidRPr="003E4A71" w:rsidTr="00664A4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363D03" w:rsidP="00664A42">
            <w:pPr>
              <w:autoSpaceDE w:val="0"/>
              <w:autoSpaceDN w:val="0"/>
              <w:adjustRightInd w:val="0"/>
              <w:spacing w:after="0"/>
              <w:jc w:val="right"/>
            </w:pPr>
            <w:r w:rsidRPr="003E4A71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7639C6" w:rsidP="00664A42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63D03" w:rsidRPr="003E4A71" w:rsidRDefault="00363D03" w:rsidP="00363D0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36</w:t>
            </w:r>
          </w:p>
        </w:tc>
      </w:tr>
    </w:tbl>
    <w:p w:rsidR="00363D03" w:rsidRPr="003E4A71" w:rsidRDefault="00363D03" w:rsidP="00363D03">
      <w:pPr>
        <w:spacing w:after="0"/>
        <w:rPr>
          <w:bCs/>
          <w:i/>
        </w:rPr>
      </w:pPr>
    </w:p>
    <w:p w:rsidR="00363D0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3E4A71">
        <w:rPr>
          <w:bCs/>
          <w:i/>
        </w:rPr>
        <w:t>5.2. Методы обучения</w:t>
      </w:r>
    </w:p>
    <w:p w:rsidR="00363D03" w:rsidRDefault="00363D03" w:rsidP="00363D03">
      <w:pPr>
        <w:tabs>
          <w:tab w:val="left" w:pos="160"/>
          <w:tab w:val="left" w:pos="415"/>
        </w:tabs>
        <w:spacing w:after="0"/>
      </w:pPr>
      <w:r w:rsidRPr="00BC0BE8">
        <w:t xml:space="preserve">Выполнение </w:t>
      </w:r>
      <w:r>
        <w:t>ситуационных задач</w:t>
      </w:r>
    </w:p>
    <w:p w:rsidR="00363D03" w:rsidRPr="00BC0BE8" w:rsidRDefault="00363D03" w:rsidP="00363D03">
      <w:pPr>
        <w:tabs>
          <w:tab w:val="left" w:pos="160"/>
          <w:tab w:val="left" w:pos="415"/>
        </w:tabs>
        <w:spacing w:after="0"/>
      </w:pPr>
      <w:r w:rsidRPr="003A3C86">
        <w:lastRenderedPageBreak/>
        <w:t>Практикум</w:t>
      </w:r>
    </w:p>
    <w:p w:rsidR="00363D03" w:rsidRPr="00BC0BE8" w:rsidRDefault="00363D03" w:rsidP="00363D03">
      <w:pPr>
        <w:tabs>
          <w:tab w:val="left" w:pos="160"/>
          <w:tab w:val="left" w:pos="415"/>
        </w:tabs>
        <w:spacing w:after="0"/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  <w:i/>
        </w:rPr>
      </w:pPr>
      <w:r w:rsidRPr="00DB597C">
        <w:rPr>
          <w:bCs/>
          <w:i/>
        </w:rPr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9A331B" w:rsidRPr="00F12582" w:rsidTr="00CE2F8A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9A331B" w:rsidRPr="00F12582" w:rsidTr="00CE2F8A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9A331B" w:rsidRPr="00F12582" w:rsidTr="00CE2F8A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ОР.2.4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ОР.2.4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0D53D7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163B47" w:rsidRDefault="009A331B" w:rsidP="00CE2F8A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9A331B" w:rsidRPr="00F12582" w:rsidTr="00CE2F8A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A331B" w:rsidRPr="00F12582" w:rsidRDefault="009A331B" w:rsidP="00CE2F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363D03" w:rsidRPr="00DB597C" w:rsidRDefault="00363D03" w:rsidP="00363D03">
      <w:pPr>
        <w:autoSpaceDE w:val="0"/>
        <w:autoSpaceDN w:val="0"/>
        <w:adjustRightInd w:val="0"/>
        <w:spacing w:after="0"/>
        <w:jc w:val="both"/>
        <w:rPr>
          <w:b/>
          <w:bCs/>
        </w:rPr>
      </w:pPr>
    </w:p>
    <w:p w:rsidR="00363D03" w:rsidRDefault="00363D03" w:rsidP="00363D03">
      <w:pPr>
        <w:autoSpaceDE w:val="0"/>
        <w:autoSpaceDN w:val="0"/>
        <w:adjustRightInd w:val="0"/>
        <w:spacing w:after="0"/>
        <w:jc w:val="both"/>
        <w:rPr>
          <w:b/>
          <w:bCs/>
        </w:rPr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7. Учебно-методическое и информационное обеспечение</w:t>
      </w: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4F1BA3">
        <w:rPr>
          <w:bCs/>
          <w:iCs/>
        </w:rPr>
        <w:t>Е.А. Митрофанова, А.В. С</w:t>
      </w:r>
      <w:r>
        <w:rPr>
          <w:bCs/>
          <w:iCs/>
        </w:rPr>
        <w:t xml:space="preserve">офиенко, под ред. А.Я. Кибанова </w:t>
      </w:r>
      <w:r w:rsidRPr="004F1BA3">
        <w:rPr>
          <w:bCs/>
          <w:iCs/>
        </w:rPr>
        <w:t>Управление персоналом: теория и практика. Аудит, контроллинг и оценка расходов н</w:t>
      </w:r>
      <w:r>
        <w:rPr>
          <w:bCs/>
          <w:iCs/>
        </w:rPr>
        <w:t xml:space="preserve">а персонал: Учеб.-практ.пособие. </w:t>
      </w:r>
      <w:r w:rsidRPr="004F1BA3">
        <w:rPr>
          <w:bCs/>
          <w:iCs/>
        </w:rPr>
        <w:t>Москва: Проспект, 2013</w:t>
      </w: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4F1BA3">
        <w:rPr>
          <w:bCs/>
          <w:iCs/>
        </w:rPr>
        <w:t>Об аудиторской деятельности: Федеральный закон</w:t>
      </w:r>
      <w:r w:rsidRPr="004F1BA3">
        <w:rPr>
          <w:bCs/>
          <w:iCs/>
        </w:rPr>
        <w:tab/>
        <w:t>Москва: ИНФРА-М, 2009</w:t>
      </w:r>
    </w:p>
    <w:p w:rsidR="00363D03" w:rsidRPr="00EA790F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Миргородская Т.В. </w:t>
      </w:r>
      <w:r w:rsidRPr="004F1BA3">
        <w:rPr>
          <w:bCs/>
          <w:iCs/>
        </w:rPr>
        <w:t>Аудит: учеб.пособие для студентов,обуч-ся по спец."Бухгалтерский учет,анализ и аудит": рек.УМО по образованию в области фин</w:t>
      </w:r>
      <w:r>
        <w:rPr>
          <w:bCs/>
          <w:iCs/>
        </w:rPr>
        <w:t xml:space="preserve">ансов,учета и мировой экономики. </w:t>
      </w:r>
      <w:r w:rsidRPr="004F1BA3">
        <w:rPr>
          <w:bCs/>
          <w:iCs/>
        </w:rPr>
        <w:t>Москва: КноРус, 2016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Нестеренко А.В. </w:t>
      </w:r>
      <w:r w:rsidRPr="004F1BA3">
        <w:rPr>
          <w:bCs/>
          <w:iCs/>
        </w:rPr>
        <w:t>Международные стандарты ау</w:t>
      </w:r>
      <w:r>
        <w:rPr>
          <w:bCs/>
          <w:iCs/>
        </w:rPr>
        <w:t xml:space="preserve">дита: Учебное пособие для вузов </w:t>
      </w:r>
      <w:r w:rsidRPr="004F1BA3">
        <w:rPr>
          <w:bCs/>
          <w:iCs/>
        </w:rPr>
        <w:t>Ставрополь: Ставропольский государственный аграрный университет, 2013</w:t>
      </w: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Кеворкова Ж.А., Бережной В.И. </w:t>
      </w:r>
      <w:r w:rsidRPr="004F1BA3">
        <w:rPr>
          <w:bCs/>
          <w:iCs/>
        </w:rPr>
        <w:t>Практический аудит (таблицы, схемы, комментарии): учеб.пособие</w:t>
      </w:r>
      <w:r>
        <w:rPr>
          <w:bCs/>
          <w:iCs/>
        </w:rPr>
        <w:t xml:space="preserve">. </w:t>
      </w:r>
      <w:r w:rsidRPr="004F1BA3">
        <w:rPr>
          <w:bCs/>
          <w:iCs/>
        </w:rPr>
        <w:t>Москва: Проспект, 2016</w:t>
      </w:r>
    </w:p>
    <w:p w:rsidR="00363D03" w:rsidRPr="004F1BA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4F1BA3">
        <w:rPr>
          <w:bCs/>
          <w:iCs/>
        </w:rPr>
        <w:t>Ендовицкий Д.А., Панина И.В.Международные стандартыаудиторско</w:t>
      </w:r>
      <w:r>
        <w:rPr>
          <w:bCs/>
          <w:iCs/>
        </w:rPr>
        <w:t xml:space="preserve">й деятельности: Учебное пособие. </w:t>
      </w:r>
      <w:r w:rsidRPr="004F1BA3">
        <w:rPr>
          <w:bCs/>
          <w:iCs/>
        </w:rPr>
        <w:t>Москва: Юнити-Дана, 2015</w:t>
      </w:r>
    </w:p>
    <w:p w:rsidR="00363D03" w:rsidRPr="000E5065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363D03" w:rsidRDefault="00363D03" w:rsidP="00363D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63D03" w:rsidRPr="004F1BA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t xml:space="preserve">1. </w:t>
      </w:r>
      <w:r w:rsidRPr="004F1BA3">
        <w:rPr>
          <w:bCs/>
        </w:rPr>
        <w:t>Анализ инновационной деятельности. Учебник и практикум для бакалавриата и магистратуры</w:t>
      </w:r>
      <w:r w:rsidRPr="004D2AD1">
        <w:rPr>
          <w:bCs/>
        </w:rPr>
        <w:t>https://biblio-online.ru/book/72F329E9-AB66-4B3A-853E-D983FDA700FC</w:t>
      </w:r>
    </w:p>
    <w:p w:rsidR="00363D03" w:rsidRPr="004F1BA3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>
        <w:rPr>
          <w:bCs/>
        </w:rPr>
        <w:lastRenderedPageBreak/>
        <w:t xml:space="preserve">2. </w:t>
      </w:r>
      <w:r w:rsidRPr="004F1BA3">
        <w:rPr>
          <w:bCs/>
        </w:rPr>
        <w:t>Промышленные технологии и инновации: Учебник для вузов. Стандарт третьего поколения</w:t>
      </w:r>
      <w:r w:rsidRPr="004D2AD1">
        <w:rPr>
          <w:bCs/>
        </w:rPr>
        <w:t>https://www.piter.com/product/promyshlennye-tehnologii-i-innovatsii-uchebnik-dlya-vuzov-standart-tretiego-pokoleniya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 w:rsidRPr="00DB597C">
        <w:rPr>
          <w:b/>
          <w:bCs/>
        </w:rPr>
        <w:t>8. Фонды оценочных средств</w:t>
      </w:r>
    </w:p>
    <w:p w:rsidR="00363D03" w:rsidRPr="00DB597C" w:rsidRDefault="00363D03" w:rsidP="00363D03">
      <w:pPr>
        <w:spacing w:after="0"/>
        <w:ind w:firstLine="709"/>
        <w:jc w:val="both"/>
        <w:rPr>
          <w:spacing w:val="-4"/>
        </w:rPr>
      </w:pPr>
      <w:r w:rsidRPr="00DB597C">
        <w:rPr>
          <w:spacing w:val="-4"/>
        </w:rPr>
        <w:t>Фонд оценочных средств представлен в Приложении 1.</w:t>
      </w:r>
    </w:p>
    <w:p w:rsidR="00363D03" w:rsidRPr="00DB597C" w:rsidRDefault="00363D03" w:rsidP="00363D03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bCs/>
        </w:rPr>
      </w:pPr>
      <w:r w:rsidRPr="00D654DF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1775C1" w:rsidRPr="00A5495B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1775C1" w:rsidRPr="007B66C9" w:rsidRDefault="001775C1" w:rsidP="001775C1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1775C1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1775C1" w:rsidRPr="00D654DF" w:rsidRDefault="001775C1" w:rsidP="001775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75C1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1775C1" w:rsidRPr="008808D3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8808D3">
        <w:rPr>
          <w:bCs/>
        </w:rPr>
        <w:t>.;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1775C1" w:rsidRPr="00F469B0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1775C1" w:rsidRPr="00BC0BE8" w:rsidRDefault="001775C1" w:rsidP="001775C1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1775C1" w:rsidRPr="00BC0BE8" w:rsidRDefault="001775C1" w:rsidP="001775C1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1775C1" w:rsidRDefault="001775C1" w:rsidP="001775C1">
      <w:pPr>
        <w:rPr>
          <w:b/>
          <w:bCs/>
        </w:rPr>
      </w:pPr>
      <w:r>
        <w:rPr>
          <w:b/>
          <w:bCs/>
        </w:rPr>
        <w:br w:type="page"/>
      </w:r>
    </w:p>
    <w:p w:rsidR="00E90587" w:rsidRDefault="003D422E" w:rsidP="002720A3">
      <w:pPr>
        <w:pStyle w:val="2"/>
        <w:pageBreakBefore/>
        <w:ind w:firstLine="357"/>
      </w:pPr>
      <w:r>
        <w:lastRenderedPageBreak/>
        <w:t>5.5. Программа дисциплины «</w:t>
      </w:r>
      <w:r w:rsidR="00363D03" w:rsidRPr="00363D03">
        <w:t>Производственная логистика</w:t>
      </w:r>
      <w:r>
        <w:t>»</w:t>
      </w:r>
      <w:bookmarkEnd w:id="32"/>
    </w:p>
    <w:p w:rsidR="00E90587" w:rsidRDefault="003D422E">
      <w:pPr>
        <w:pStyle w:val="3"/>
      </w:pPr>
      <w:bookmarkStart w:id="33" w:name="_Toc88"/>
      <w:r>
        <w:t>1. Пояснительная записка</w:t>
      </w:r>
      <w:bookmarkEnd w:id="33"/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Учебная дисциплина «</w:t>
      </w:r>
      <w:r w:rsidR="00363D03" w:rsidRPr="00363D03">
        <w:rPr>
          <w:rStyle w:val="font12"/>
        </w:rPr>
        <w:t>Производственная логистика</w:t>
      </w:r>
      <w:r w:rsidRPr="002720A3">
        <w:rPr>
          <w:rStyle w:val="font12"/>
        </w:rPr>
        <w:t xml:space="preserve">» в соответствии с учебным планом изучается студентами на </w:t>
      </w:r>
      <w:r w:rsidR="001775C1">
        <w:rPr>
          <w:rStyle w:val="font12"/>
        </w:rPr>
        <w:t>3</w:t>
      </w:r>
      <w:r w:rsidRPr="002720A3">
        <w:rPr>
          <w:rStyle w:val="font12"/>
        </w:rPr>
        <w:t xml:space="preserve"> курсе.</w:t>
      </w:r>
    </w:p>
    <w:p w:rsidR="002720A3" w:rsidRPr="002720A3" w:rsidRDefault="002720A3" w:rsidP="009E3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12"/>
        </w:rPr>
      </w:pPr>
      <w:r w:rsidRPr="002720A3">
        <w:rPr>
          <w:rStyle w:val="font12"/>
        </w:rPr>
        <w:t>Дисциплина «</w:t>
      </w:r>
      <w:r w:rsidR="00363D03" w:rsidRPr="00363D03">
        <w:rPr>
          <w:rStyle w:val="font12"/>
        </w:rPr>
        <w:t>Производственная логистика</w:t>
      </w:r>
      <w:r w:rsidRPr="002720A3">
        <w:rPr>
          <w:rStyle w:val="font12"/>
        </w:rPr>
        <w:t>», как и другие дисциплины модуля, способствует формированию умений обучающихся реализовывать организационно-технологическую деятельность в соответствии с полученными компетенциями.</w:t>
      </w:r>
    </w:p>
    <w:p w:rsidR="00E90587" w:rsidRPr="00664A42" w:rsidRDefault="00E90587" w:rsidP="009E3452">
      <w:pPr>
        <w:pStyle w:val="justifyspacing01indent"/>
        <w:spacing w:line="240" w:lineRule="auto"/>
        <w:rPr>
          <w:sz w:val="16"/>
          <w:szCs w:val="16"/>
        </w:rPr>
      </w:pPr>
    </w:p>
    <w:p w:rsidR="00E90587" w:rsidRDefault="003D422E" w:rsidP="009E3452">
      <w:pPr>
        <w:pStyle w:val="3"/>
        <w:spacing w:line="240" w:lineRule="auto"/>
      </w:pPr>
      <w:bookmarkStart w:id="34" w:name="_Toc89"/>
      <w:r>
        <w:t>2. Место в структуре модуля</w:t>
      </w:r>
      <w:bookmarkEnd w:id="34"/>
    </w:p>
    <w:p w:rsidR="00363D03" w:rsidRDefault="00363D03" w:rsidP="00363D03">
      <w:pPr>
        <w:spacing w:after="0" w:line="240" w:lineRule="auto"/>
        <w:ind w:firstLine="709"/>
        <w:jc w:val="both"/>
      </w:pPr>
      <w:bookmarkStart w:id="35" w:name="_Toc90"/>
      <w:r w:rsidRPr="00616093">
        <w:t xml:space="preserve">Данный курс </w:t>
      </w:r>
      <w:r w:rsidRPr="008F1DD3">
        <w:rPr>
          <w:color w:val="000000"/>
        </w:rPr>
        <w:t xml:space="preserve">относится к блоку дисциплин по выбору комплексного модуля </w:t>
      </w:r>
      <w:r w:rsidRPr="007A5CA4">
        <w:rPr>
          <w:color w:val="000000" w:themeColor="text1"/>
        </w:rPr>
        <w:t>«</w:t>
      </w:r>
      <w:r w:rsidRPr="00E61674">
        <w:rPr>
          <w:rStyle w:val="font12"/>
          <w:b/>
        </w:rPr>
        <w:t>Технико-экономическое сопровождение операционной деятельности</w:t>
      </w:r>
      <w:r w:rsidRPr="007A5CA4">
        <w:rPr>
          <w:color w:val="000000" w:themeColor="text1"/>
        </w:rPr>
        <w:t>»</w:t>
      </w:r>
      <w:r>
        <w:rPr>
          <w:color w:val="000000"/>
        </w:rPr>
        <w:t xml:space="preserve">. </w:t>
      </w:r>
      <w:r w:rsidRPr="008F1DD3">
        <w:t>Дисциплина является основой для изучения таких дисциплин как: «Проектирование и реинжиниринг бизнес-процессов», «</w:t>
      </w:r>
      <w:r w:rsidRPr="001D3DB9">
        <w:t>Конструкторская, технологическая и организационная подготовка производства</w:t>
      </w:r>
      <w:r w:rsidRPr="008F1DD3">
        <w:t>».</w:t>
      </w:r>
    </w:p>
    <w:p w:rsidR="001775C1" w:rsidRPr="00664A42" w:rsidRDefault="001775C1" w:rsidP="001775C1">
      <w:pPr>
        <w:pStyle w:val="justifyspacing01indent"/>
        <w:rPr>
          <w:sz w:val="16"/>
          <w:szCs w:val="16"/>
        </w:rPr>
      </w:pPr>
    </w:p>
    <w:p w:rsidR="00E90587" w:rsidRDefault="003D422E" w:rsidP="009E3452">
      <w:pPr>
        <w:pStyle w:val="3"/>
        <w:spacing w:line="240" w:lineRule="auto"/>
      </w:pPr>
      <w:r>
        <w:t>3. Цели и задачи</w:t>
      </w:r>
      <w:bookmarkEnd w:id="35"/>
    </w:p>
    <w:p w:rsidR="00363D03" w:rsidRPr="004A2DD8" w:rsidRDefault="00363D03" w:rsidP="00363D03">
      <w:pPr>
        <w:pStyle w:val="leftspacing01indent"/>
        <w:spacing w:line="240" w:lineRule="auto"/>
        <w:ind w:firstLine="709"/>
        <w:jc w:val="both"/>
      </w:pPr>
      <w:r w:rsidRPr="004A2DD8">
        <w:rPr>
          <w:rStyle w:val="font12italic"/>
        </w:rPr>
        <w:t xml:space="preserve">Цель дисциплины – </w:t>
      </w:r>
      <w:r w:rsidRPr="004A2DD8">
        <w:t>формирование у обучающихся системы знаний в области  теории и практики выработки и принятия управленческих решений в объеме, необходимом для успешной деятельности.</w:t>
      </w:r>
    </w:p>
    <w:p w:rsidR="00363D03" w:rsidRPr="004339DB" w:rsidRDefault="00363D03" w:rsidP="00363D03">
      <w:pPr>
        <w:pStyle w:val="leftspacing01indent"/>
        <w:spacing w:line="240" w:lineRule="auto"/>
        <w:ind w:firstLine="709"/>
        <w:rPr>
          <w:rStyle w:val="font12italic"/>
        </w:rPr>
      </w:pPr>
      <w:r w:rsidRPr="004339DB">
        <w:rPr>
          <w:rStyle w:val="font12italic"/>
        </w:rPr>
        <w:t xml:space="preserve">Задачи дисциплины: 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 xml:space="preserve">- </w:t>
      </w:r>
      <w:r>
        <w:rPr>
          <w:iCs/>
        </w:rPr>
        <w:t xml:space="preserve">ознакомиться с современными взглядами, позициями по </w:t>
      </w:r>
      <w:r w:rsidRPr="004A2DD8">
        <w:rPr>
          <w:iCs/>
        </w:rPr>
        <w:t>проблемам принятия управленческих решений;</w:t>
      </w:r>
    </w:p>
    <w:p w:rsidR="00363D03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 xml:space="preserve">- </w:t>
      </w:r>
      <w:r>
        <w:rPr>
          <w:iCs/>
        </w:rPr>
        <w:t>приобрести навыки принятия управленческих решений в</w:t>
      </w:r>
      <w:r w:rsidRPr="004A2DD8">
        <w:rPr>
          <w:iCs/>
        </w:rPr>
        <w:t xml:space="preserve"> современных организациях;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>
        <w:rPr>
          <w:iCs/>
        </w:rPr>
        <w:t>- освоить методы</w:t>
      </w:r>
      <w:r w:rsidRPr="004339DB">
        <w:rPr>
          <w:iCs/>
        </w:rPr>
        <w:t xml:space="preserve"> планирования материальных потоков и управления ими в производстве</w:t>
      </w:r>
      <w:r>
        <w:rPr>
          <w:iCs/>
        </w:rPr>
        <w:t>;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>-</w:t>
      </w:r>
      <w:r>
        <w:rPr>
          <w:iCs/>
        </w:rPr>
        <w:t>приобрести навыки анализа различных моделей, подходовк</w:t>
      </w:r>
      <w:r w:rsidRPr="004A2DD8">
        <w:rPr>
          <w:iCs/>
        </w:rPr>
        <w:t xml:space="preserve"> принятию управленческих решений;</w:t>
      </w:r>
    </w:p>
    <w:p w:rsidR="00363D03" w:rsidRPr="004A2DD8" w:rsidRDefault="00363D03" w:rsidP="00363D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</w:rPr>
      </w:pPr>
      <w:r w:rsidRPr="004A2DD8">
        <w:rPr>
          <w:iCs/>
        </w:rPr>
        <w:t xml:space="preserve">-овладеть </w:t>
      </w:r>
      <w:r>
        <w:rPr>
          <w:iCs/>
        </w:rPr>
        <w:t>методами расчета показателей производственной</w:t>
      </w:r>
      <w:r w:rsidRPr="004A2DD8">
        <w:rPr>
          <w:iCs/>
        </w:rPr>
        <w:t xml:space="preserve"> деятельности предприятия. </w:t>
      </w:r>
    </w:p>
    <w:p w:rsidR="00E90587" w:rsidRPr="00664A42" w:rsidRDefault="00E90587">
      <w:pPr>
        <w:pStyle w:val="centerspacing0"/>
        <w:rPr>
          <w:rStyle w:val="font12"/>
          <w:sz w:val="16"/>
          <w:szCs w:val="16"/>
        </w:rPr>
      </w:pPr>
    </w:p>
    <w:p w:rsidR="00E90587" w:rsidRDefault="003D422E">
      <w:pPr>
        <w:pStyle w:val="3"/>
      </w:pPr>
      <w:r>
        <w:t xml:space="preserve">4. </w:t>
      </w:r>
      <w:bookmarkStart w:id="36" w:name="_Toc91"/>
      <w:r>
        <w:t>Образовательные результаты</w:t>
      </w:r>
      <w:bookmarkEnd w:id="36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823"/>
        <w:gridCol w:w="2045"/>
        <w:gridCol w:w="1314"/>
        <w:gridCol w:w="1700"/>
        <w:gridCol w:w="2149"/>
        <w:gridCol w:w="1748"/>
      </w:tblGrid>
      <w:tr w:rsidR="001775C1" w:rsidTr="00664A42">
        <w:trPr>
          <w:trHeight w:val="922"/>
          <w:tblHeader/>
        </w:trPr>
        <w:tc>
          <w:tcPr>
            <w:tcW w:w="823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2045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700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Образовательные результаты  дисциплины</w:t>
            </w:r>
          </w:p>
        </w:tc>
        <w:tc>
          <w:tcPr>
            <w:tcW w:w="2149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748" w:type="dxa"/>
          </w:tcPr>
          <w:p w:rsidR="001775C1" w:rsidRDefault="001775C1" w:rsidP="001775C1">
            <w:pPr>
              <w:pStyle w:val="leftspacing0"/>
            </w:pPr>
            <w:r>
              <w:rPr>
                <w:rStyle w:val="font11"/>
              </w:rPr>
              <w:t>Средства оценивания образовательных результатов</w:t>
            </w:r>
          </w:p>
        </w:tc>
      </w:tr>
      <w:tr w:rsidR="00664A42" w:rsidRPr="00664A42" w:rsidTr="00664A42">
        <w:trPr>
          <w:trHeight w:val="500"/>
          <w:tblHeader/>
        </w:trPr>
        <w:tc>
          <w:tcPr>
            <w:tcW w:w="823" w:type="dxa"/>
          </w:tcPr>
          <w:p w:rsidR="00664A42" w:rsidRPr="00664A42" w:rsidRDefault="00664A42" w:rsidP="00664A42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664A42">
              <w:rPr>
                <w:rStyle w:val="font11"/>
                <w:sz w:val="23"/>
                <w:szCs w:val="23"/>
              </w:rPr>
              <w:t>ОР 2</w:t>
            </w:r>
          </w:p>
        </w:tc>
        <w:tc>
          <w:tcPr>
            <w:tcW w:w="2045" w:type="dxa"/>
          </w:tcPr>
          <w:p w:rsidR="00664A42" w:rsidRPr="00664A42" w:rsidRDefault="00664A42" w:rsidP="00664A42">
            <w:pPr>
              <w:tabs>
                <w:tab w:val="left" w:pos="318"/>
              </w:tabs>
              <w:spacing w:after="0" w:line="240" w:lineRule="auto"/>
              <w:ind w:left="34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Демонстрирует умение решать профессиональные задачи  в организационно-технологической деятельности</w:t>
            </w:r>
          </w:p>
        </w:tc>
        <w:tc>
          <w:tcPr>
            <w:tcW w:w="1314" w:type="dxa"/>
          </w:tcPr>
          <w:p w:rsidR="00664A42" w:rsidRPr="00664A42" w:rsidRDefault="00664A42" w:rsidP="00664A42">
            <w:pPr>
              <w:pStyle w:val="leftspacing0"/>
              <w:rPr>
                <w:rStyle w:val="font11"/>
                <w:sz w:val="23"/>
                <w:szCs w:val="23"/>
              </w:rPr>
            </w:pPr>
            <w:r w:rsidRPr="00664A42">
              <w:rPr>
                <w:rStyle w:val="font11"/>
                <w:sz w:val="23"/>
                <w:szCs w:val="23"/>
              </w:rPr>
              <w:t>ОР 2.5</w:t>
            </w:r>
          </w:p>
        </w:tc>
        <w:tc>
          <w:tcPr>
            <w:tcW w:w="1700" w:type="dxa"/>
            <w:vAlign w:val="center"/>
          </w:tcPr>
          <w:p w:rsidR="00664A42" w:rsidRPr="00664A42" w:rsidRDefault="00664A42" w:rsidP="00664A42">
            <w:pPr>
              <w:spacing w:after="0" w:line="240" w:lineRule="auto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Демонстрирует способность использовать методы планирования материальных потоков и управления ими в производстве</w:t>
            </w:r>
          </w:p>
        </w:tc>
        <w:tc>
          <w:tcPr>
            <w:tcW w:w="2149" w:type="dxa"/>
          </w:tcPr>
          <w:p w:rsidR="00664A42" w:rsidRPr="00664A42" w:rsidRDefault="00664A42" w:rsidP="00664A42">
            <w:pPr>
              <w:pStyle w:val="leftspacing0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УК 2.3 Демонстрирует умение определять имеющиеся ресурсы для достижения цели проекта</w:t>
            </w:r>
          </w:p>
          <w:p w:rsidR="00664A42" w:rsidRPr="00664A42" w:rsidRDefault="00664A42" w:rsidP="00664A42">
            <w:pPr>
              <w:pStyle w:val="leftspacing0"/>
              <w:rPr>
                <w:sz w:val="23"/>
                <w:szCs w:val="23"/>
              </w:rPr>
            </w:pPr>
            <w:r w:rsidRPr="00664A42">
              <w:rPr>
                <w:sz w:val="23"/>
                <w:szCs w:val="23"/>
              </w:rPr>
              <w:t>УК 2.5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1748" w:type="dxa"/>
          </w:tcPr>
          <w:p w:rsidR="00664A42" w:rsidRPr="00664A42" w:rsidRDefault="00664A42" w:rsidP="00664A42">
            <w:pPr>
              <w:spacing w:after="0" w:line="240" w:lineRule="auto"/>
              <w:contextualSpacing/>
              <w:rPr>
                <w:color w:val="000000" w:themeColor="text1"/>
                <w:sz w:val="23"/>
                <w:szCs w:val="23"/>
              </w:rPr>
            </w:pPr>
            <w:r w:rsidRPr="00664A42">
              <w:rPr>
                <w:color w:val="000000" w:themeColor="text1"/>
                <w:sz w:val="23"/>
                <w:szCs w:val="23"/>
              </w:rPr>
              <w:t>Критерии оценки выполнения практических работ;</w:t>
            </w:r>
          </w:p>
          <w:p w:rsidR="00664A42" w:rsidRPr="00664A42" w:rsidRDefault="00664A42" w:rsidP="00664A42">
            <w:pPr>
              <w:spacing w:after="0" w:line="240" w:lineRule="auto"/>
              <w:contextualSpacing/>
              <w:rPr>
                <w:color w:val="000000" w:themeColor="text1"/>
                <w:sz w:val="23"/>
                <w:szCs w:val="23"/>
              </w:rPr>
            </w:pPr>
            <w:r w:rsidRPr="00664A42">
              <w:rPr>
                <w:color w:val="000000" w:themeColor="text1"/>
                <w:sz w:val="23"/>
                <w:szCs w:val="23"/>
              </w:rPr>
              <w:t>формы для оценки тестовых заданий</w:t>
            </w:r>
          </w:p>
        </w:tc>
      </w:tr>
    </w:tbl>
    <w:p w:rsidR="002720A3" w:rsidRPr="00664A42" w:rsidRDefault="002720A3">
      <w:pPr>
        <w:pStyle w:val="3"/>
        <w:rPr>
          <w:sz w:val="16"/>
          <w:szCs w:val="16"/>
        </w:rPr>
      </w:pPr>
    </w:p>
    <w:p w:rsidR="00664A42" w:rsidRPr="002A5E4B" w:rsidRDefault="00664A42" w:rsidP="00664A42">
      <w:pPr>
        <w:pStyle w:val="3"/>
      </w:pPr>
      <w:r w:rsidRPr="002A5E4B">
        <w:lastRenderedPageBreak/>
        <w:t>5. Содержание дисциплины</w:t>
      </w:r>
    </w:p>
    <w:p w:rsidR="00664A42" w:rsidRPr="00787235" w:rsidRDefault="00664A42" w:rsidP="00664A42">
      <w:pPr>
        <w:pStyle w:val="4"/>
      </w:pPr>
      <w:r w:rsidRPr="00787235">
        <w:t>5.1. Тематический план</w:t>
      </w:r>
    </w:p>
    <w:tbl>
      <w:tblPr>
        <w:tblW w:w="4993" w:type="pct"/>
        <w:tblInd w:w="-34" w:type="dxa"/>
        <w:tblLayout w:type="fixed"/>
        <w:tblLook w:val="0000"/>
      </w:tblPr>
      <w:tblGrid>
        <w:gridCol w:w="4557"/>
        <w:gridCol w:w="855"/>
        <w:gridCol w:w="914"/>
        <w:gridCol w:w="1419"/>
        <w:gridCol w:w="1239"/>
        <w:gridCol w:w="857"/>
      </w:tblGrid>
      <w:tr w:rsidR="00664A42" w:rsidRPr="00787235" w:rsidTr="00664A42">
        <w:trPr>
          <w:trHeight w:val="203"/>
        </w:trPr>
        <w:tc>
          <w:tcPr>
            <w:tcW w:w="45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3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Всего часов по дисциплине</w:t>
            </w:r>
          </w:p>
        </w:tc>
      </w:tr>
      <w:tr w:rsidR="00664A42" w:rsidRPr="00787235" w:rsidTr="00664A42">
        <w:trPr>
          <w:trHeight w:val="533"/>
        </w:trPr>
        <w:tc>
          <w:tcPr>
            <w:tcW w:w="45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tabs>
                <w:tab w:val="left" w:pos="814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Контактная СР (в т.ч.</w:t>
            </w:r>
          </w:p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2"/>
                <w:szCs w:val="22"/>
              </w:rPr>
            </w:pPr>
            <w:r w:rsidRPr="00787235">
              <w:rPr>
                <w:sz w:val="22"/>
                <w:szCs w:val="22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pStyle w:val="leftspacing0"/>
              <w:jc w:val="center"/>
            </w:pPr>
            <w:r w:rsidRPr="00787235">
              <w:rPr>
                <w:rStyle w:val="font11"/>
              </w:rPr>
              <w:t>Лекции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pStyle w:val="leftspacing0"/>
              <w:jc w:val="center"/>
            </w:pPr>
            <w:r w:rsidRPr="00787235">
              <w:rPr>
                <w:rStyle w:val="font11"/>
              </w:rPr>
              <w:t>Семинары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1. Введение в производственную логистику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1.1. Предмет и содержание дисциплины «Производственная логистика»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1.2. Объекты логистического управления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1.3. Логистические системы и их элементы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2. Организация логистики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2.1. Логистическая характеристика предприятия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2.2. Организация логистической службы на предприятии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2.3. Основные логистические концепции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2.4. Интегрированные логистические системы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9A331B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  <w:rPr>
                <w:b/>
              </w:rPr>
            </w:pPr>
            <w:r w:rsidRPr="00787235">
              <w:rPr>
                <w:b/>
              </w:rPr>
              <w:t>Раздел 3. Экономический эффект производственной логистики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664A42" w:rsidRPr="00787235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spacing w:after="0" w:line="240" w:lineRule="auto"/>
            </w:pPr>
            <w:r w:rsidRPr="00787235">
              <w:t>3.1 Экономический эффект от использования производственной логистики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spacing w:after="0" w:line="240" w:lineRule="auto"/>
              <w:jc w:val="center"/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D77EBA" w:rsidRPr="00D77EBA" w:rsidTr="00664A42">
        <w:trPr>
          <w:trHeight w:val="1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7EBA" w:rsidRPr="00D77EBA" w:rsidRDefault="00D77EBA" w:rsidP="00664A42">
            <w:pPr>
              <w:spacing w:after="0" w:line="240" w:lineRule="auto"/>
              <w:rPr>
                <w:b/>
              </w:rPr>
            </w:pPr>
            <w:r w:rsidRPr="00D77EBA">
              <w:rPr>
                <w:b/>
              </w:rPr>
              <w:t>Зачет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EBA" w:rsidRPr="00D77EBA" w:rsidRDefault="00D77EBA" w:rsidP="00664A4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EBA" w:rsidRPr="00D77EBA" w:rsidRDefault="00D77EBA" w:rsidP="00664A4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7EBA" w:rsidRPr="00D77EBA" w:rsidRDefault="00D77EBA" w:rsidP="00664A4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7EBA" w:rsidRPr="00D77EBA" w:rsidRDefault="00D77EBA" w:rsidP="00664A42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77EBA" w:rsidRPr="00D77EBA" w:rsidRDefault="00D77EBA" w:rsidP="00664A42">
            <w:pPr>
              <w:spacing w:after="0" w:line="240" w:lineRule="auto"/>
              <w:jc w:val="center"/>
              <w:rPr>
                <w:b/>
              </w:rPr>
            </w:pPr>
            <w:r w:rsidRPr="00D77EBA">
              <w:rPr>
                <w:b/>
              </w:rPr>
              <w:t>4</w:t>
            </w:r>
          </w:p>
        </w:tc>
      </w:tr>
      <w:tr w:rsidR="00664A42" w:rsidRPr="00787235" w:rsidTr="00664A42">
        <w:trPr>
          <w:trHeight w:val="357"/>
        </w:trPr>
        <w:tc>
          <w:tcPr>
            <w:tcW w:w="4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</w:rPr>
            </w:pPr>
            <w:r w:rsidRPr="00787235">
              <w:rPr>
                <w:b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664A42" w:rsidRDefault="00D77EBA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787235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</w:tbl>
    <w:p w:rsidR="00664A42" w:rsidRDefault="00664A42" w:rsidP="00664A42">
      <w:pPr>
        <w:pStyle w:val="centerspacing01"/>
        <w:rPr>
          <w:rStyle w:val="font12"/>
        </w:rPr>
      </w:pPr>
    </w:p>
    <w:p w:rsidR="00664A42" w:rsidRPr="001A4099" w:rsidRDefault="00664A42" w:rsidP="00664A42">
      <w:pPr>
        <w:pStyle w:val="4"/>
      </w:pPr>
      <w:r w:rsidRPr="001A4099">
        <w:t>5.2. Методы обучения</w:t>
      </w:r>
    </w:p>
    <w:p w:rsidR="00664A42" w:rsidRPr="001A4099" w:rsidRDefault="00664A42" w:rsidP="00664A42">
      <w:pPr>
        <w:pStyle w:val="leftspacing01indent"/>
        <w:spacing w:line="276" w:lineRule="auto"/>
        <w:jc w:val="both"/>
        <w:rPr>
          <w:iCs/>
        </w:rPr>
      </w:pPr>
      <w:r w:rsidRPr="001A4099">
        <w:rPr>
          <w:iCs/>
        </w:rPr>
        <w:t>В ходе занятий используются:словесные методы, наглядные методы (презентации, плакаты), метод проблемного обучения, выполнение практических заданий, интерактивные лекции.</w:t>
      </w:r>
    </w:p>
    <w:p w:rsidR="00664A42" w:rsidRPr="001A4099" w:rsidRDefault="00664A42" w:rsidP="00664A42">
      <w:pPr>
        <w:pStyle w:val="leftspacing01indent"/>
      </w:pPr>
    </w:p>
    <w:p w:rsidR="00664A42" w:rsidRPr="001A4099" w:rsidRDefault="00664A42" w:rsidP="00664A42">
      <w:pPr>
        <w:pStyle w:val="3"/>
      </w:pPr>
      <w:r w:rsidRPr="001A4099">
        <w:t xml:space="preserve">6. </w:t>
      </w:r>
      <w:r>
        <w:t>Рейтинг-план</w:t>
      </w:r>
    </w:p>
    <w:p w:rsidR="00664A42" w:rsidRPr="001A4099" w:rsidRDefault="00664A42" w:rsidP="00664A42">
      <w:pPr>
        <w:pStyle w:val="4"/>
      </w:pPr>
      <w:r w:rsidRPr="001A4099">
        <w:t>6.1. Рейтинг-план</w:t>
      </w:r>
    </w:p>
    <w:tbl>
      <w:tblPr>
        <w:tblW w:w="5000" w:type="pct"/>
        <w:tblInd w:w="-106" w:type="dxa"/>
        <w:tblLayout w:type="fixed"/>
        <w:tblLook w:val="0000"/>
      </w:tblPr>
      <w:tblGrid>
        <w:gridCol w:w="492"/>
        <w:gridCol w:w="1461"/>
        <w:gridCol w:w="1699"/>
        <w:gridCol w:w="1698"/>
        <w:gridCol w:w="1698"/>
        <w:gridCol w:w="1135"/>
        <w:gridCol w:w="854"/>
        <w:gridCol w:w="818"/>
      </w:tblGrid>
      <w:tr w:rsidR="00664A42" w:rsidRPr="00F12582" w:rsidTr="00664A42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Виды учебной деятельности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 за конкретное задание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(</w:t>
            </w:r>
            <w:r w:rsidRPr="00F12582">
              <w:rPr>
                <w:lang w:val="en-US"/>
              </w:rPr>
              <w:t>min</w:t>
            </w:r>
            <w:r w:rsidRPr="00F12582">
              <w:t>-</w:t>
            </w:r>
            <w:r w:rsidRPr="00F12582">
              <w:rPr>
                <w:lang w:val="en-US"/>
              </w:rPr>
              <w:t>max</w:t>
            </w:r>
            <w:r w:rsidRPr="00F12582"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Баллы</w:t>
            </w:r>
          </w:p>
        </w:tc>
      </w:tr>
      <w:tr w:rsidR="00664A42" w:rsidRPr="00F12582" w:rsidTr="00664A42">
        <w:trPr>
          <w:trHeight w:val="899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Максимальный</w:t>
            </w:r>
          </w:p>
        </w:tc>
      </w:tr>
      <w:tr w:rsidR="00664A42" w:rsidRPr="00F12582" w:rsidTr="00664A42">
        <w:trPr>
          <w:trHeight w:val="91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F12582"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9A331B" w:rsidP="00664A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ОР.2.5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0D53D7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0D53D7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9A331B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ОР.2.5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163B47">
              <w:t>Выполнение практических заданий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F12582">
              <w:t>Практическ</w:t>
            </w:r>
            <w:r>
              <w:t>и</w:t>
            </w:r>
            <w:r w:rsidRPr="00F12582">
              <w:t>е задани</w:t>
            </w:r>
            <w:r>
              <w:t>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10-20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0D53D7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794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163B47" w:rsidRDefault="00664A42" w:rsidP="00664A42">
            <w:pPr>
              <w:autoSpaceDE w:val="0"/>
              <w:autoSpaceDN w:val="0"/>
              <w:adjustRightInd w:val="0"/>
              <w:spacing w:after="0" w:line="240" w:lineRule="auto"/>
            </w:pPr>
            <w:r w:rsidRPr="00163B47"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</w:t>
            </w:r>
          </w:p>
        </w:tc>
      </w:tr>
      <w:tr w:rsidR="00664A42" w:rsidRPr="00F12582" w:rsidTr="00664A42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  <w:r w:rsidRPr="00F12582">
              <w:rPr>
                <w:b/>
              </w:rPr>
              <w:t xml:space="preserve">Итого </w:t>
            </w:r>
          </w:p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caps/>
              </w:rPr>
            </w:pPr>
            <w:r w:rsidRPr="00F12582">
              <w:rPr>
                <w:b/>
              </w:rPr>
              <w:t>за сем.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64A42" w:rsidRPr="00F12582" w:rsidRDefault="00664A42" w:rsidP="00664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F12582">
              <w:rPr>
                <w:b/>
              </w:rPr>
              <w:t>100</w:t>
            </w:r>
          </w:p>
        </w:tc>
      </w:tr>
    </w:tbl>
    <w:p w:rsidR="00664A42" w:rsidRPr="003F0CD8" w:rsidRDefault="00664A42" w:rsidP="00664A42">
      <w:pPr>
        <w:pStyle w:val="centerspacing0"/>
        <w:rPr>
          <w:rStyle w:val="font12"/>
        </w:rPr>
      </w:pPr>
    </w:p>
    <w:p w:rsidR="00664A42" w:rsidRPr="003F0CD8" w:rsidRDefault="00664A42" w:rsidP="00664A42">
      <w:pPr>
        <w:pStyle w:val="3"/>
      </w:pPr>
      <w:r w:rsidRPr="003F0CD8">
        <w:t>7. Учебно-методическое и информационное обеспечение дисциплины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</w:rPr>
        <w:t xml:space="preserve">7.1. </w:t>
      </w:r>
      <w:r w:rsidRPr="00DB597C">
        <w:rPr>
          <w:bCs/>
          <w:i/>
          <w:iCs/>
        </w:rPr>
        <w:t>Основная литература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>1.</w:t>
      </w:r>
      <w:r w:rsidRPr="00B0264C">
        <w:rPr>
          <w:bCs/>
          <w:iCs/>
        </w:rPr>
        <w:t>Гаджинский, А.М. Проектирование товаропроводящих систем на основе логистики : учебник / А.М. Гаджинский. - Москва : Издательско-торговая корпорация «Дашков и К°», 2017. - 324 с. : граф., табл., схемы, ил. - Библиогр. в кн. - ISBN 978-5-394-01692-9 ; То же [Электронный ресурс]. - URL: http://biblioclub.ru/index.php?page=book&amp;id=452537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0264C">
        <w:rPr>
          <w:bCs/>
          <w:iCs/>
        </w:rPr>
        <w:t>Левкин, Г.Г. Коммерческая логистика : учебник / Г.Г. Левкин. - Москва ; Берлин : Директ-Медиа, 2016. - 377 с. : ил., схем., табл. - Библиогр. в кн. - ISBN 978-5-4475-7451-2 ; То же [Электронный ресурс]. - URL: http://biblioclub.ru/index.php?page=book&amp;id=436774</w:t>
      </w:r>
    </w:p>
    <w:p w:rsidR="00664A42" w:rsidRPr="00EA790F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7.2. Дополнительная литература</w:t>
      </w:r>
    </w:p>
    <w:p w:rsidR="00664A42" w:rsidRPr="00863C55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B0264C">
        <w:rPr>
          <w:bCs/>
          <w:iCs/>
        </w:rPr>
        <w:t>Левкин, Г.Г. Основы логистики : учебник / Г.Г. Левкин, А.М. Попович. - Москва ; Берлин : Директ-Медиа, 2015. - 387 с. : ил., схем., табл. - Библиогр.: с. 361-362. - ISBN 978-5-4475-5187-2 ; То же [Электронный ресурс]. - URL: http://biblioclub.ru/index.php?page=book&amp;id=363011</w:t>
      </w:r>
    </w:p>
    <w:p w:rsidR="00664A42" w:rsidRPr="004F1BA3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B0264C">
        <w:rPr>
          <w:bCs/>
          <w:iCs/>
        </w:rPr>
        <w:t>Гаджинский, А.М. Логистика : учебник / А.М. Гаджинский. - 21-е изд. - Москва : Издательско-торговая корпорация «Дашков и К°», 2017. - 419 с. : ил. - (Учебные издания для бакалавров). - Библиогр. в кн. - ISBN 978-5-394-02059-9 ; То же [Электронный ресурс]. - URL: http://biblioclub.ru/index.php?page=book&amp;id=495765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B0264C">
        <w:rPr>
          <w:bCs/>
          <w:iCs/>
        </w:rPr>
        <w:t>Акулов, В.Б. Теория экономической организации : учебное пособие / В.Б. Акулов. - Москва : Издательство «Флинта», 2017. - 244 с. : табл., схем. - ISBN 978-5-9765-1174-3 ; То же [Электронный ресурс]. - URL: http://biblioclub.ru/index.php?page=book&amp;id=103306</w:t>
      </w:r>
    </w:p>
    <w:p w:rsidR="00664A42" w:rsidRPr="000E5065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Cs/>
        </w:rPr>
      </w:pPr>
    </w:p>
    <w:p w:rsidR="00664A42" w:rsidRDefault="00664A42" w:rsidP="00664A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bCs/>
          <w:i/>
          <w:iCs/>
        </w:rPr>
      </w:pPr>
      <w:r w:rsidRPr="00DB597C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64A42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/>
          <w:bCs/>
        </w:rPr>
      </w:pPr>
      <w:r>
        <w:rPr>
          <w:bCs/>
        </w:rPr>
        <w:t xml:space="preserve">1. </w:t>
      </w:r>
      <w:r w:rsidRPr="00863C55">
        <w:rPr>
          <w:bCs/>
        </w:rPr>
        <w:t>Савкина, Р.В. Планирование на предприятии : учебник / Р.В. Савкина. - 2-е изд., перераб. - Москва : Издательско-торговая корпорация «Дашков и К°», 2015. - 320 с. : табл., схемы - (Учебные издания для бакалавров). - Библиогр.: с. 314-315. - ISBN 978-5-394-02343-9 ; То же [Электронный ресурс]. http://biblioclub.ru/index.php?page=book&amp;id=42109</w:t>
      </w:r>
    </w:p>
    <w:p w:rsidR="00664A42" w:rsidRPr="003F0CD8" w:rsidRDefault="00664A42" w:rsidP="00664A42">
      <w:pPr>
        <w:pStyle w:val="centerspacing01"/>
        <w:rPr>
          <w:rStyle w:val="font12"/>
        </w:rPr>
      </w:pPr>
    </w:p>
    <w:p w:rsidR="00664A42" w:rsidRPr="003F0CD8" w:rsidRDefault="00664A42" w:rsidP="00664A42">
      <w:pPr>
        <w:pStyle w:val="3"/>
      </w:pPr>
      <w:r w:rsidRPr="003F0CD8">
        <w:t>8. Фонды оценочных средств</w:t>
      </w:r>
    </w:p>
    <w:p w:rsidR="00664A42" w:rsidRPr="003F0CD8" w:rsidRDefault="00664A42" w:rsidP="00664A42">
      <w:pPr>
        <w:pStyle w:val="leftspacing01indent"/>
      </w:pPr>
      <w:r w:rsidRPr="003F0CD8">
        <w:rPr>
          <w:rStyle w:val="font12"/>
        </w:rPr>
        <w:t>Фонд оценочных средств представлен в Приложении 1</w:t>
      </w:r>
    </w:p>
    <w:p w:rsidR="00664A42" w:rsidRDefault="00664A42" w:rsidP="00664A42">
      <w:pPr>
        <w:pStyle w:val="centerspacing01"/>
        <w:rPr>
          <w:rStyle w:val="font12"/>
        </w:rPr>
      </w:pPr>
    </w:p>
    <w:p w:rsidR="009A331B" w:rsidRPr="003F0CD8" w:rsidRDefault="009A331B" w:rsidP="00664A42">
      <w:pPr>
        <w:pStyle w:val="centerspacing01"/>
        <w:rPr>
          <w:rStyle w:val="font12"/>
        </w:rPr>
      </w:pPr>
    </w:p>
    <w:p w:rsidR="00664A42" w:rsidRPr="003F0CD8" w:rsidRDefault="00664A42" w:rsidP="00664A42">
      <w:pPr>
        <w:pStyle w:val="3"/>
      </w:pPr>
      <w:r w:rsidRPr="003F0CD8">
        <w:t>9. Материально-техническое обеспечение образовательного процесса по дисциплине</w:t>
      </w:r>
    </w:p>
    <w:p w:rsidR="00664A42" w:rsidRPr="00A5495B" w:rsidRDefault="00664A42" w:rsidP="00664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  <w:color w:val="000000" w:themeColor="text1"/>
        </w:rPr>
      </w:pPr>
      <w:r w:rsidRPr="00A5495B">
        <w:rPr>
          <w:bCs/>
          <w:i/>
          <w:color w:val="000000" w:themeColor="text1"/>
        </w:rPr>
        <w:t>9.1. Описание материально-технической базы</w:t>
      </w:r>
    </w:p>
    <w:p w:rsidR="00664A42" w:rsidRPr="007B66C9" w:rsidRDefault="00664A42" w:rsidP="00664A42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jc w:val="both"/>
      </w:pPr>
      <w:r w:rsidRPr="00580657">
        <w:t>Реализация дисциплины требует наличия в аудитории мультимедийного оборудования (компьютер, видеопроектор, экран).</w:t>
      </w:r>
    </w:p>
    <w:p w:rsidR="00664A42" w:rsidRDefault="00664A42" w:rsidP="00664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</w:p>
    <w:p w:rsidR="00664A42" w:rsidRPr="00D654DF" w:rsidRDefault="00664A42" w:rsidP="00664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Cs/>
          <w:i/>
        </w:rPr>
      </w:pPr>
      <w:r w:rsidRPr="00D654D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64A42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397086">
        <w:rPr>
          <w:bCs/>
        </w:rPr>
        <w:t>Информационные технологии: технология мультимедиа, Интернет-технология.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программного обеспечения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Microsoft Office;</w:t>
      </w:r>
    </w:p>
    <w:p w:rsidR="00664A42" w:rsidRPr="008808D3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браузеры</w:t>
      </w:r>
      <w:r w:rsidRPr="00BC0BE8">
        <w:rPr>
          <w:bCs/>
          <w:lang w:val="en-US"/>
        </w:rPr>
        <w:t>GoogleChrome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MozillaFirefox</w:t>
      </w:r>
      <w:r w:rsidRPr="008808D3">
        <w:rPr>
          <w:bCs/>
        </w:rPr>
        <w:t xml:space="preserve">, </w:t>
      </w:r>
      <w:r w:rsidRPr="00BC0BE8">
        <w:rPr>
          <w:bCs/>
          <w:lang w:val="en-US"/>
        </w:rPr>
        <w:t>Opera</w:t>
      </w:r>
      <w:r w:rsidRPr="00BC0BE8">
        <w:rPr>
          <w:bCs/>
        </w:rPr>
        <w:t>илидр</w:t>
      </w:r>
      <w:r w:rsidRPr="008808D3">
        <w:rPr>
          <w:bCs/>
        </w:rPr>
        <w:t>.;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поисковые систем</w:t>
      </w:r>
      <w:r>
        <w:rPr>
          <w:bCs/>
        </w:rPr>
        <w:t>ы</w:t>
      </w:r>
      <w:r w:rsidRPr="00BC0BE8">
        <w:rPr>
          <w:bCs/>
        </w:rPr>
        <w:t xml:space="preserve"> Google, Rambler, Yandex и др.;</w:t>
      </w:r>
    </w:p>
    <w:p w:rsidR="00664A42" w:rsidRPr="00F469B0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</w:p>
    <w:p w:rsidR="00664A42" w:rsidRPr="00BC0BE8" w:rsidRDefault="00664A42" w:rsidP="00664A42">
      <w:pPr>
        <w:autoSpaceDE w:val="0"/>
        <w:autoSpaceDN w:val="0"/>
        <w:adjustRightInd w:val="0"/>
        <w:spacing w:after="0"/>
        <w:ind w:firstLine="709"/>
        <w:jc w:val="both"/>
        <w:rPr>
          <w:bCs/>
        </w:rPr>
      </w:pPr>
      <w:r w:rsidRPr="00BC0BE8">
        <w:rPr>
          <w:bCs/>
        </w:rPr>
        <w:t>Перечень информационных справочных систем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www.biblioclub.ru</w:t>
      </w:r>
      <w:r w:rsidRPr="00BC0BE8">
        <w:rPr>
          <w:bCs/>
        </w:rPr>
        <w:tab/>
      </w:r>
      <w:r w:rsidRPr="00BC0BE8">
        <w:rPr>
          <w:bCs/>
        </w:rPr>
        <w:tab/>
        <w:t>ЭБС «Университетская библиотека онлайн»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www.elibrary.ru</w:t>
      </w:r>
      <w:r w:rsidRPr="00BC0BE8">
        <w:rPr>
          <w:bCs/>
        </w:rPr>
        <w:tab/>
      </w:r>
      <w:r w:rsidRPr="00BC0BE8">
        <w:rPr>
          <w:bCs/>
        </w:rPr>
        <w:tab/>
        <w:t>Научная электронная библиотека</w:t>
      </w:r>
    </w:p>
    <w:p w:rsidR="00664A42" w:rsidRPr="00BC0BE8" w:rsidRDefault="00664A42" w:rsidP="00664A42">
      <w:pPr>
        <w:autoSpaceDE w:val="0"/>
        <w:autoSpaceDN w:val="0"/>
        <w:adjustRightInd w:val="0"/>
        <w:spacing w:after="0"/>
        <w:jc w:val="both"/>
        <w:rPr>
          <w:bCs/>
        </w:rPr>
      </w:pPr>
      <w:r w:rsidRPr="00BC0BE8">
        <w:rPr>
          <w:bCs/>
        </w:rPr>
        <w:t>www.ebiblioteka.ru</w:t>
      </w:r>
      <w:r w:rsidRPr="00BC0BE8">
        <w:rPr>
          <w:bCs/>
        </w:rPr>
        <w:tab/>
      </w:r>
      <w:r w:rsidRPr="00BC0BE8">
        <w:rPr>
          <w:bCs/>
        </w:rPr>
        <w:tab/>
        <w:t xml:space="preserve">Универсальные базы данных изданий </w:t>
      </w:r>
    </w:p>
    <w:p w:rsidR="00E90587" w:rsidRDefault="003D422E">
      <w:r>
        <w:br w:type="page"/>
      </w:r>
    </w:p>
    <w:p w:rsidR="001775C1" w:rsidRDefault="00752D61" w:rsidP="001775C1">
      <w:pPr>
        <w:spacing w:after="0" w:line="360" w:lineRule="auto"/>
        <w:ind w:left="720"/>
        <w:jc w:val="center"/>
        <w:rPr>
          <w:b/>
        </w:rPr>
      </w:pPr>
      <w:r>
        <w:rPr>
          <w:b/>
        </w:rPr>
        <w:lastRenderedPageBreak/>
        <w:t>6</w:t>
      </w:r>
      <w:r w:rsidR="001775C1">
        <w:rPr>
          <w:b/>
        </w:rPr>
        <w:t>. ПРОГРАММА ПРАКТИКИ</w:t>
      </w:r>
    </w:p>
    <w:p w:rsidR="00664A42" w:rsidRPr="00664A42" w:rsidRDefault="00664A42" w:rsidP="001775C1">
      <w:pPr>
        <w:spacing w:after="0" w:line="240" w:lineRule="auto"/>
        <w:rPr>
          <w:bCs/>
        </w:rPr>
      </w:pPr>
      <w:r w:rsidRPr="00664A42">
        <w:rPr>
          <w:bCs/>
        </w:rPr>
        <w:t>Не предусмотрена</w:t>
      </w:r>
    </w:p>
    <w:p w:rsidR="001775C1" w:rsidRDefault="001775C1" w:rsidP="001775C1">
      <w:pPr>
        <w:spacing w:after="0" w:line="240" w:lineRule="auto"/>
        <w:rPr>
          <w:bCs/>
          <w:i/>
        </w:rPr>
      </w:pPr>
      <w:r>
        <w:rPr>
          <w:bCs/>
          <w:i/>
        </w:rPr>
        <w:br w:type="page"/>
      </w:r>
    </w:p>
    <w:p w:rsidR="00E90587" w:rsidRDefault="00E90587"/>
    <w:p w:rsidR="00E90587" w:rsidRDefault="003D422E">
      <w:pPr>
        <w:pStyle w:val="1"/>
      </w:pPr>
      <w:bookmarkStart w:id="37" w:name="_Toc107"/>
      <w:r>
        <w:t>7. ПРОГРАММА ИТОГОВОЙ АТТЕСТАЦИИ</w:t>
      </w:r>
      <w:bookmarkEnd w:id="37"/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centerspacing0"/>
      </w:pPr>
      <w:r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E90587" w:rsidRDefault="00E90587">
      <w:pPr>
        <w:pStyle w:val="centerspacing0"/>
        <w:rPr>
          <w:rStyle w:val="font12"/>
        </w:rPr>
      </w:pPr>
    </w:p>
    <w:p w:rsidR="00E90587" w:rsidRDefault="003D422E">
      <w:pPr>
        <w:pStyle w:val="justifyspacing01indent"/>
      </w:pPr>
      <w:r>
        <w:rPr>
          <w:rStyle w:val="font12"/>
        </w:rPr>
        <w:t>Рейтинговая оценка по модулю рассчитывается  по формуле:</w:t>
      </w:r>
    </w:p>
    <w:p w:rsidR="00E90587" w:rsidRDefault="003D422E">
      <w:pPr>
        <w:pStyle w:val="justifyspacing0middle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>=</w:t>
      </w:r>
      <w:r w:rsidR="008808D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33.75pt;mso-position-horizontal:left;mso-position-horizontal-relative:char;mso-position-vertical:top">
            <v:imagedata r:id="rId16" o:title=""/>
          </v:shape>
        </w:pic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j</w:t>
      </w:r>
      <w:r>
        <w:rPr>
          <w:rStyle w:val="font12super"/>
        </w:rPr>
        <w:t>мод.</w:t>
      </w:r>
      <w:r>
        <w:rPr>
          <w:rStyle w:val="font12"/>
        </w:rPr>
        <w:t xml:space="preserve"> — рейтинговый балл студента j по модулю;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1</w:t>
      </w:r>
      <w:r>
        <w:rPr>
          <w:rStyle w:val="font12"/>
        </w:rPr>
        <w:t>, k</w:t>
      </w:r>
      <w:r>
        <w:rPr>
          <w:rStyle w:val="font12sub"/>
        </w:rPr>
        <w:t>2</w:t>
      </w:r>
      <w:r>
        <w:rPr>
          <w:rStyle w:val="font12"/>
        </w:rPr>
        <w:t>,...k</w:t>
      </w:r>
      <w:r>
        <w:rPr>
          <w:rStyle w:val="font12sub"/>
        </w:rPr>
        <w:t>n</w:t>
      </w:r>
      <w:r>
        <w:rPr>
          <w:rStyle w:val="font12"/>
        </w:rPr>
        <w:t xml:space="preserve"> — зачетные единицы дисциплин, входящих в модуль,</w:t>
      </w:r>
    </w:p>
    <w:p w:rsidR="00E90587" w:rsidRDefault="003D422E">
      <w:pPr>
        <w:pStyle w:val="justifyspacing1"/>
      </w:pPr>
      <w:r>
        <w:rPr>
          <w:rStyle w:val="font12"/>
        </w:rPr>
        <w:t>k</w:t>
      </w:r>
      <w:r>
        <w:rPr>
          <w:rStyle w:val="font12sub"/>
        </w:rPr>
        <w:t>пр</w:t>
      </w:r>
      <w:r>
        <w:rPr>
          <w:rStyle w:val="font12"/>
        </w:rPr>
        <w:t xml:space="preserve"> — зачетная единица по практике, k</w:t>
      </w:r>
      <w:r>
        <w:rPr>
          <w:rStyle w:val="font12sub"/>
        </w:rPr>
        <w:t>кур</w:t>
      </w:r>
      <w:r>
        <w:rPr>
          <w:rStyle w:val="font12"/>
        </w:rPr>
        <w:t xml:space="preserve"> — зачетная единица по курсовой работе; 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1</w:t>
      </w:r>
      <w:r>
        <w:rPr>
          <w:rStyle w:val="font12"/>
        </w:rPr>
        <w:t>, R</w:t>
      </w:r>
      <w:r>
        <w:rPr>
          <w:rStyle w:val="font12sub"/>
        </w:rPr>
        <w:t>2</w:t>
      </w:r>
      <w:r>
        <w:rPr>
          <w:rStyle w:val="font12"/>
        </w:rPr>
        <w:t>,...R</w:t>
      </w:r>
      <w:r>
        <w:rPr>
          <w:rStyle w:val="font12sub"/>
        </w:rPr>
        <w:t>n</w:t>
      </w:r>
      <w:r>
        <w:rPr>
          <w:rStyle w:val="font12"/>
        </w:rPr>
        <w:t xml:space="preserve"> — рейтинговые баллы студента по дисциплинам модуля,,</w:t>
      </w:r>
    </w:p>
    <w:p w:rsidR="00E90587" w:rsidRDefault="003D422E">
      <w:pPr>
        <w:pStyle w:val="justifyspacing1"/>
      </w:pPr>
      <w:r>
        <w:rPr>
          <w:rStyle w:val="font12"/>
        </w:rPr>
        <w:t>R</w:t>
      </w:r>
      <w:r>
        <w:rPr>
          <w:rStyle w:val="font12sub"/>
        </w:rPr>
        <w:t>пр</w:t>
      </w:r>
      <w:r>
        <w:rPr>
          <w:rStyle w:val="font12"/>
        </w:rPr>
        <w:t>, R</w:t>
      </w:r>
      <w:r>
        <w:rPr>
          <w:rStyle w:val="font12sub"/>
        </w:rPr>
        <w:t>кур</w:t>
      </w:r>
      <w:r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E90587" w:rsidRDefault="003D422E">
      <w:pPr>
        <w:pStyle w:val="justifyspacing1"/>
      </w:pPr>
      <w:r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E90587" w:rsidSect="00B906E8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098" w:rsidRDefault="00F74098">
      <w:pPr>
        <w:spacing w:after="0" w:line="240" w:lineRule="auto"/>
      </w:pPr>
      <w:r>
        <w:separator/>
      </w:r>
    </w:p>
  </w:endnote>
  <w:endnote w:type="continuationSeparator" w:id="1">
    <w:p w:rsidR="00F74098" w:rsidRDefault="00F74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F8A" w:rsidRDefault="00B906E8">
    <w:pPr>
      <w:pStyle w:val="rightspacing0"/>
    </w:pPr>
    <w:r>
      <w:fldChar w:fldCharType="begin"/>
    </w:r>
    <w:r w:rsidR="00CE2F8A">
      <w:rPr>
        <w:rStyle w:val="font12"/>
      </w:rPr>
      <w:instrText>PAGE</w:instrText>
    </w:r>
    <w:r>
      <w:fldChar w:fldCharType="separate"/>
    </w:r>
    <w:r w:rsidR="008808D3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098" w:rsidRDefault="00F74098">
      <w:pPr>
        <w:spacing w:after="0" w:line="240" w:lineRule="auto"/>
      </w:pPr>
      <w:r>
        <w:separator/>
      </w:r>
    </w:p>
  </w:footnote>
  <w:footnote w:type="continuationSeparator" w:id="1">
    <w:p w:rsidR="00F74098" w:rsidRDefault="00F74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26D6"/>
    <w:multiLevelType w:val="multilevel"/>
    <w:tmpl w:val="F2DC7C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7EE5"/>
    <w:multiLevelType w:val="hybridMultilevel"/>
    <w:tmpl w:val="E2FEA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71C8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594440"/>
    <w:multiLevelType w:val="hybridMultilevel"/>
    <w:tmpl w:val="FC48F592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C06B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82213"/>
    <w:multiLevelType w:val="hybridMultilevel"/>
    <w:tmpl w:val="F23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450D2"/>
    <w:multiLevelType w:val="multilevel"/>
    <w:tmpl w:val="B83A3220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8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FEE0C5A"/>
    <w:multiLevelType w:val="multilevel"/>
    <w:tmpl w:val="A50E93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2DF43DF"/>
    <w:multiLevelType w:val="multilevel"/>
    <w:tmpl w:val="DC066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4943C99"/>
    <w:multiLevelType w:val="multilevel"/>
    <w:tmpl w:val="E19840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3">
    <w:nsid w:val="35C5721E"/>
    <w:multiLevelType w:val="hybridMultilevel"/>
    <w:tmpl w:val="E31A03E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D064D19"/>
    <w:multiLevelType w:val="multilevel"/>
    <w:tmpl w:val="E9B2D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  <w:lang w:eastAsia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610952"/>
    <w:multiLevelType w:val="hybridMultilevel"/>
    <w:tmpl w:val="978665AA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8A7BF8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4B8D1B86"/>
    <w:multiLevelType w:val="hybridMultilevel"/>
    <w:tmpl w:val="B4BAC9F2"/>
    <w:lvl w:ilvl="0" w:tplc="07883A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EEB45AA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23">
    <w:nsid w:val="513A6903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4957951"/>
    <w:multiLevelType w:val="hybridMultilevel"/>
    <w:tmpl w:val="B086922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A62071A"/>
    <w:multiLevelType w:val="hybridMultilevel"/>
    <w:tmpl w:val="6D48BF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153480"/>
    <w:multiLevelType w:val="hybridMultilevel"/>
    <w:tmpl w:val="97A63612"/>
    <w:lvl w:ilvl="0" w:tplc="945ADE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2270EF"/>
    <w:multiLevelType w:val="multilevel"/>
    <w:tmpl w:val="1668D21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3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3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3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  <w:b/>
      </w:rPr>
    </w:lvl>
  </w:abstractNum>
  <w:abstractNum w:abstractNumId="30">
    <w:nsid w:val="714830B9"/>
    <w:multiLevelType w:val="hybridMultilevel"/>
    <w:tmpl w:val="4744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D37257"/>
    <w:multiLevelType w:val="hybridMultilevel"/>
    <w:tmpl w:val="6AACD71A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52E1283"/>
    <w:multiLevelType w:val="multilevel"/>
    <w:tmpl w:val="A8ECEA5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BA77E2"/>
    <w:multiLevelType w:val="hybridMultilevel"/>
    <w:tmpl w:val="184C94B4"/>
    <w:lvl w:ilvl="0" w:tplc="BA56E5BE">
      <w:start w:val="1"/>
      <w:numFmt w:val="decimal"/>
      <w:lvlText w:val="%1."/>
      <w:lvlJc w:val="left"/>
      <w:pPr>
        <w:ind w:left="2138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7E5377CF"/>
    <w:multiLevelType w:val="hybridMultilevel"/>
    <w:tmpl w:val="39C21538"/>
    <w:lvl w:ilvl="0" w:tplc="BA56E5B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EDE7028"/>
    <w:multiLevelType w:val="hybridMultilevel"/>
    <w:tmpl w:val="D94CD568"/>
    <w:lvl w:ilvl="0" w:tplc="FFFFFFFF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99"/>
        </w:tabs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19"/>
        </w:tabs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9"/>
        </w:tabs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59"/>
        </w:tabs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9"/>
        </w:tabs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9"/>
        </w:tabs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9"/>
        </w:tabs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9"/>
        </w:tabs>
        <w:ind w:left="633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4"/>
  </w:num>
  <w:num w:numId="3">
    <w:abstractNumId w:val="19"/>
  </w:num>
  <w:num w:numId="4">
    <w:abstractNumId w:val="15"/>
  </w:num>
  <w:num w:numId="5">
    <w:abstractNumId w:val="34"/>
  </w:num>
  <w:num w:numId="6">
    <w:abstractNumId w:val="28"/>
  </w:num>
  <w:num w:numId="7">
    <w:abstractNumId w:val="35"/>
  </w:num>
  <w:num w:numId="8">
    <w:abstractNumId w:val="4"/>
  </w:num>
  <w:num w:numId="9">
    <w:abstractNumId w:val="10"/>
  </w:num>
  <w:num w:numId="10">
    <w:abstractNumId w:val="33"/>
  </w:num>
  <w:num w:numId="11">
    <w:abstractNumId w:val="13"/>
  </w:num>
  <w:num w:numId="12">
    <w:abstractNumId w:val="3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2"/>
  </w:num>
  <w:num w:numId="16">
    <w:abstractNumId w:val="27"/>
  </w:num>
  <w:num w:numId="17">
    <w:abstractNumId w:val="29"/>
  </w:num>
  <w:num w:numId="18">
    <w:abstractNumId w:val="7"/>
  </w:num>
  <w:num w:numId="19">
    <w:abstractNumId w:val="31"/>
  </w:num>
  <w:num w:numId="20">
    <w:abstractNumId w:val="25"/>
  </w:num>
  <w:num w:numId="21">
    <w:abstractNumId w:val="16"/>
  </w:num>
  <w:num w:numId="22">
    <w:abstractNumId w:val="5"/>
  </w:num>
  <w:num w:numId="23">
    <w:abstractNumId w:val="23"/>
  </w:num>
  <w:num w:numId="24">
    <w:abstractNumId w:val="30"/>
  </w:num>
  <w:num w:numId="25">
    <w:abstractNumId w:val="0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18"/>
  </w:num>
  <w:num w:numId="30">
    <w:abstractNumId w:val="11"/>
  </w:num>
  <w:num w:numId="31">
    <w:abstractNumId w:val="20"/>
  </w:num>
  <w:num w:numId="32">
    <w:abstractNumId w:val="17"/>
  </w:num>
  <w:num w:numId="33">
    <w:abstractNumId w:val="8"/>
  </w:num>
  <w:num w:numId="34">
    <w:abstractNumId w:val="12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0587"/>
    <w:rsid w:val="00010F33"/>
    <w:rsid w:val="00024F03"/>
    <w:rsid w:val="00046EA9"/>
    <w:rsid w:val="00067872"/>
    <w:rsid w:val="00077CD8"/>
    <w:rsid w:val="000E0FE7"/>
    <w:rsid w:val="001775C1"/>
    <w:rsid w:val="001C1CF5"/>
    <w:rsid w:val="001D3DB9"/>
    <w:rsid w:val="001E4845"/>
    <w:rsid w:val="00240684"/>
    <w:rsid w:val="002720A3"/>
    <w:rsid w:val="00331000"/>
    <w:rsid w:val="00363D03"/>
    <w:rsid w:val="003D422E"/>
    <w:rsid w:val="00404B68"/>
    <w:rsid w:val="00470CCC"/>
    <w:rsid w:val="004745CC"/>
    <w:rsid w:val="00506849"/>
    <w:rsid w:val="00571898"/>
    <w:rsid w:val="005A1204"/>
    <w:rsid w:val="005E4A42"/>
    <w:rsid w:val="00664A42"/>
    <w:rsid w:val="006F548D"/>
    <w:rsid w:val="007466C3"/>
    <w:rsid w:val="00752D61"/>
    <w:rsid w:val="007639C6"/>
    <w:rsid w:val="00856225"/>
    <w:rsid w:val="008808D3"/>
    <w:rsid w:val="008F0183"/>
    <w:rsid w:val="008F1DD3"/>
    <w:rsid w:val="00905CA5"/>
    <w:rsid w:val="00913868"/>
    <w:rsid w:val="009673C3"/>
    <w:rsid w:val="009A331B"/>
    <w:rsid w:val="009E3452"/>
    <w:rsid w:val="00A00DBF"/>
    <w:rsid w:val="00A04BA3"/>
    <w:rsid w:val="00A94508"/>
    <w:rsid w:val="00AF421A"/>
    <w:rsid w:val="00B20DCE"/>
    <w:rsid w:val="00B873FF"/>
    <w:rsid w:val="00B906E8"/>
    <w:rsid w:val="00B91091"/>
    <w:rsid w:val="00BD0245"/>
    <w:rsid w:val="00BF78F2"/>
    <w:rsid w:val="00C06D26"/>
    <w:rsid w:val="00C26DF6"/>
    <w:rsid w:val="00C423F2"/>
    <w:rsid w:val="00C66569"/>
    <w:rsid w:val="00C86F4D"/>
    <w:rsid w:val="00CA5495"/>
    <w:rsid w:val="00CD2366"/>
    <w:rsid w:val="00CE2F8A"/>
    <w:rsid w:val="00D0673D"/>
    <w:rsid w:val="00D3671C"/>
    <w:rsid w:val="00D77EBA"/>
    <w:rsid w:val="00DB2751"/>
    <w:rsid w:val="00DB332E"/>
    <w:rsid w:val="00DE503D"/>
    <w:rsid w:val="00E61674"/>
    <w:rsid w:val="00E739C4"/>
    <w:rsid w:val="00E90587"/>
    <w:rsid w:val="00E928D9"/>
    <w:rsid w:val="00E93A6A"/>
    <w:rsid w:val="00EE2C49"/>
    <w:rsid w:val="00F04F23"/>
    <w:rsid w:val="00F74098"/>
    <w:rsid w:val="00FE3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rsid w:val="00B906E8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B906E8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rsid w:val="00B906E8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rsid w:val="00B906E8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B906E8"/>
    <w:rPr>
      <w:vertAlign w:val="superscript"/>
    </w:rPr>
  </w:style>
  <w:style w:type="character" w:customStyle="1" w:styleId="font11">
    <w:name w:val="font11"/>
    <w:rsid w:val="00B906E8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B906E8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B906E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B906E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B906E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B906E8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B906E8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B906E8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B906E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B906E8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B906E8"/>
    <w:pPr>
      <w:spacing w:after="0" w:line="240" w:lineRule="auto"/>
    </w:pPr>
  </w:style>
  <w:style w:type="paragraph" w:customStyle="1" w:styleId="leftspacing01">
    <w:name w:val="left_spacing01"/>
    <w:basedOn w:val="a"/>
    <w:rsid w:val="00B906E8"/>
    <w:pPr>
      <w:spacing w:after="0" w:line="360" w:lineRule="auto"/>
    </w:pPr>
  </w:style>
  <w:style w:type="paragraph" w:customStyle="1" w:styleId="leftspacing1">
    <w:name w:val="left_spacing1"/>
    <w:basedOn w:val="a"/>
    <w:rsid w:val="00B906E8"/>
    <w:pPr>
      <w:spacing w:after="0" w:line="360" w:lineRule="auto"/>
    </w:pPr>
  </w:style>
  <w:style w:type="paragraph" w:customStyle="1" w:styleId="leftspacing2">
    <w:name w:val="left_spacing2"/>
    <w:basedOn w:val="a"/>
    <w:rsid w:val="00B906E8"/>
    <w:pPr>
      <w:spacing w:after="0" w:line="480" w:lineRule="auto"/>
    </w:pPr>
  </w:style>
  <w:style w:type="paragraph" w:customStyle="1" w:styleId="leftspacing0indent">
    <w:name w:val="left_spacing0_indent"/>
    <w:basedOn w:val="a"/>
    <w:rsid w:val="00B906E8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B906E8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B906E8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B906E8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B906E8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B906E8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B906E8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B906E8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B906E8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B906E8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B906E8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B906E8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B906E8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B906E8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B906E8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B906E8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B906E8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B906E8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B906E8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3">
    <w:name w:val="c3"/>
    <w:basedOn w:val="a"/>
    <w:rsid w:val="00C26DF6"/>
    <w:pPr>
      <w:spacing w:before="100" w:beforeAutospacing="1" w:after="100" w:afterAutospacing="1" w:line="240" w:lineRule="auto"/>
    </w:pPr>
  </w:style>
  <w:style w:type="character" w:customStyle="1" w:styleId="30">
    <w:name w:val="Заголовок 3 Знак"/>
    <w:basedOn w:val="a0"/>
    <w:link w:val="3"/>
    <w:rsid w:val="00664A42"/>
    <w:rPr>
      <w:b/>
      <w:bCs/>
    </w:rPr>
  </w:style>
  <w:style w:type="character" w:customStyle="1" w:styleId="40">
    <w:name w:val="Заголовок 4 Знак"/>
    <w:basedOn w:val="a0"/>
    <w:link w:val="4"/>
    <w:rsid w:val="00664A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52D61"/>
  </w:style>
  <w:style w:type="paragraph" w:styleId="1">
    <w:name w:val="heading 1"/>
    <w:basedOn w:val="a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link w:val="30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link w:val="40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11">
    <w:name w:val="font1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pPr>
      <w:spacing w:after="0" w:line="240" w:lineRule="auto"/>
    </w:pPr>
  </w:style>
  <w:style w:type="paragraph" w:customStyle="1" w:styleId="leftspacing01">
    <w:name w:val="left_spacing01"/>
    <w:basedOn w:val="a"/>
    <w:pPr>
      <w:spacing w:after="0" w:line="360" w:lineRule="auto"/>
    </w:pPr>
  </w:style>
  <w:style w:type="paragraph" w:customStyle="1" w:styleId="leftspacing1">
    <w:name w:val="left_spacing1"/>
    <w:basedOn w:val="a"/>
    <w:pPr>
      <w:spacing w:after="0" w:line="360" w:lineRule="auto"/>
    </w:pPr>
  </w:style>
  <w:style w:type="paragraph" w:customStyle="1" w:styleId="leftspacing2">
    <w:name w:val="left_spacing2"/>
    <w:basedOn w:val="a"/>
    <w:pPr>
      <w:spacing w:after="0" w:line="480" w:lineRule="auto"/>
    </w:pPr>
  </w:style>
  <w:style w:type="paragraph" w:customStyle="1" w:styleId="leftspacing0indent">
    <w:name w:val="left_spacing0_indent"/>
    <w:basedOn w:val="a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pPr>
      <w:spacing w:after="0" w:line="360" w:lineRule="auto"/>
      <w:jc w:val="right"/>
    </w:pPr>
  </w:style>
  <w:style w:type="paragraph" w:customStyle="1" w:styleId="rightspacing1">
    <w:name w:val="right_spacing1"/>
    <w:basedOn w:val="a"/>
    <w:pPr>
      <w:spacing w:after="0" w:line="360" w:lineRule="auto"/>
      <w:jc w:val="right"/>
    </w:pPr>
  </w:style>
  <w:style w:type="paragraph" w:customStyle="1" w:styleId="rightspacing2">
    <w:name w:val="right_spacing2"/>
    <w:basedOn w:val="a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34"/>
    <w:qFormat/>
    <w:rsid w:val="003D422E"/>
    <w:pPr>
      <w:ind w:left="720"/>
      <w:contextualSpacing/>
    </w:pPr>
  </w:style>
  <w:style w:type="character" w:customStyle="1" w:styleId="InternetLink">
    <w:name w:val="Internet Link"/>
    <w:rsid w:val="00BF78F2"/>
    <w:rPr>
      <w:color w:val="0000FF"/>
      <w:u w:val="single"/>
    </w:rPr>
  </w:style>
  <w:style w:type="character" w:customStyle="1" w:styleId="ft29">
    <w:name w:val="ft29"/>
    <w:basedOn w:val="a0"/>
    <w:rsid w:val="00D3671C"/>
  </w:style>
  <w:style w:type="paragraph" w:styleId="a6">
    <w:name w:val="footer"/>
    <w:basedOn w:val="a"/>
    <w:link w:val="a7"/>
    <w:uiPriority w:val="99"/>
    <w:unhideWhenUsed/>
    <w:rsid w:val="00D3671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3671C"/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iPriority w:val="99"/>
    <w:unhideWhenUsed/>
    <w:rsid w:val="008F0183"/>
    <w:rPr>
      <w:color w:val="0000FF"/>
      <w:u w:val="single"/>
    </w:rPr>
  </w:style>
  <w:style w:type="character" w:customStyle="1" w:styleId="a5">
    <w:name w:val="Абзац списка Знак"/>
    <w:link w:val="a4"/>
    <w:uiPriority w:val="34"/>
    <w:locked/>
    <w:rsid w:val="008F0183"/>
  </w:style>
  <w:style w:type="paragraph" w:styleId="20">
    <w:name w:val="Body Text 2"/>
    <w:basedOn w:val="a"/>
    <w:link w:val="21"/>
    <w:uiPriority w:val="99"/>
    <w:unhideWhenUsed/>
    <w:rsid w:val="00D0673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2 Знак"/>
    <w:basedOn w:val="a0"/>
    <w:link w:val="20"/>
    <w:uiPriority w:val="99"/>
    <w:rsid w:val="00D0673D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067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9">
    <w:name w:val="Основной текст_"/>
    <w:basedOn w:val="a0"/>
    <w:link w:val="22"/>
    <w:rsid w:val="00AF421A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2"/>
    <w:basedOn w:val="a"/>
    <w:link w:val="a9"/>
    <w:rsid w:val="00AF421A"/>
    <w:pPr>
      <w:widowControl w:val="0"/>
      <w:shd w:val="clear" w:color="auto" w:fill="FFFFFF"/>
      <w:spacing w:before="1320" w:after="360" w:line="0" w:lineRule="atLeast"/>
      <w:jc w:val="center"/>
    </w:pPr>
    <w:rPr>
      <w:spacing w:val="3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1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1CF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752D61"/>
    <w:pPr>
      <w:autoSpaceDE w:val="0"/>
      <w:autoSpaceDN w:val="0"/>
      <w:adjustRightInd w:val="0"/>
      <w:spacing w:after="0" w:line="240" w:lineRule="auto"/>
    </w:pPr>
    <w:rPr>
      <w:color w:val="000000"/>
    </w:rPr>
  </w:style>
  <w:style w:type="paragraph" w:customStyle="1" w:styleId="23">
    <w:name w:val="Абзац списка2"/>
    <w:basedOn w:val="a"/>
    <w:uiPriority w:val="99"/>
    <w:qFormat/>
    <w:rsid w:val="00F04F23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F04F23"/>
    <w:pPr>
      <w:spacing w:before="100" w:beforeAutospacing="1" w:after="100" w:afterAutospacing="1" w:line="240" w:lineRule="auto"/>
    </w:pPr>
  </w:style>
  <w:style w:type="paragraph" w:customStyle="1" w:styleId="10">
    <w:name w:val="Абзац списка1"/>
    <w:basedOn w:val="a"/>
    <w:uiPriority w:val="99"/>
    <w:qFormat/>
    <w:rsid w:val="00C06D26"/>
    <w:pPr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3">
    <w:name w:val="c3"/>
    <w:basedOn w:val="a"/>
    <w:rsid w:val="00C26DF6"/>
    <w:pPr>
      <w:spacing w:before="100" w:beforeAutospacing="1" w:after="100" w:afterAutospacing="1" w:line="240" w:lineRule="auto"/>
    </w:pPr>
  </w:style>
  <w:style w:type="character" w:customStyle="1" w:styleId="30">
    <w:name w:val="Заголовок 3 Знак"/>
    <w:basedOn w:val="a0"/>
    <w:link w:val="3"/>
    <w:rsid w:val="00664A42"/>
    <w:rPr>
      <w:b/>
      <w:bCs/>
    </w:rPr>
  </w:style>
  <w:style w:type="character" w:customStyle="1" w:styleId="40">
    <w:name w:val="Заголовок 4 Знак"/>
    <w:basedOn w:val="a0"/>
    <w:link w:val="4"/>
    <w:rsid w:val="00664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0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364627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9575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288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76490" TargetMode="External"/><Relationship Id="rId10" Type="http://schemas.openxmlformats.org/officeDocument/2006/relationships/hyperlink" Target="http://biblioclub.ru/index.php?page=book&amp;id=277821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edu.mininuniver.ru" TargetMode="External"/><Relationship Id="rId14" Type="http://schemas.openxmlformats.org/officeDocument/2006/relationships/hyperlink" Target="http://biblioclub.ru/index.php?page=book&amp;id=2764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0C89E-F7BB-452B-A277-C4FD6330A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7885</Words>
  <Characters>44949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52729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3</cp:revision>
  <cp:lastPrinted>2019-08-28T09:40:00Z</cp:lastPrinted>
  <dcterms:created xsi:type="dcterms:W3CDTF">2019-09-04T12:49:00Z</dcterms:created>
  <dcterms:modified xsi:type="dcterms:W3CDTF">2021-09-20T19:11:00Z</dcterms:modified>
</cp:coreProperties>
</file>